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6258"/>
        <w:gridCol w:w="1314"/>
      </w:tblGrid>
      <w:tr w:rsidR="009B3C87" w14:paraId="46AD8187" w14:textId="77777777" w:rsidTr="00AB3018">
        <w:tc>
          <w:tcPr>
            <w:tcW w:w="2076" w:type="dxa"/>
          </w:tcPr>
          <w:p w14:paraId="7A5503C2" w14:textId="257C62DA" w:rsidR="009B3C87" w:rsidRDefault="00B31AA9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2C2A507" wp14:editId="7DEA6D9F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2A7E2AA8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5372834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700E1D11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687E0EA2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470447A0" w14:textId="77777777" w:rsidR="00AB3018" w:rsidRDefault="0069351A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>Tyler City Council</w:t>
            </w:r>
          </w:p>
          <w:p w14:paraId="0A3C98C0" w14:textId="77777777" w:rsidR="00AB3018" w:rsidRPr="00AB3018" w:rsidRDefault="00AB3018" w:rsidP="00AB3018"/>
          <w:p w14:paraId="04B9976A" w14:textId="77777777" w:rsidR="00292178" w:rsidRDefault="00292178" w:rsidP="002C28F0">
            <w:pPr>
              <w:pStyle w:val="Heading3"/>
              <w:tabs>
                <w:tab w:val="left" w:pos="8010"/>
              </w:tabs>
              <w:rPr>
                <w:i w:val="0"/>
                <w:caps/>
                <w:szCs w:val="28"/>
              </w:rPr>
            </w:pPr>
            <w:r>
              <w:rPr>
                <w:i w:val="0"/>
                <w:caps/>
                <w:szCs w:val="28"/>
              </w:rPr>
              <w:t xml:space="preserve">Department Leader Meeting </w:t>
            </w:r>
          </w:p>
          <w:p w14:paraId="2E268D35" w14:textId="77777777" w:rsidR="00582AA1" w:rsidRDefault="00292178" w:rsidP="002C28F0">
            <w:pPr>
              <w:pStyle w:val="Heading3"/>
              <w:tabs>
                <w:tab w:val="left" w:pos="8010"/>
              </w:tabs>
              <w:rPr>
                <w:i w:val="0"/>
                <w:caps/>
                <w:szCs w:val="28"/>
              </w:rPr>
            </w:pPr>
            <w:r>
              <w:rPr>
                <w:i w:val="0"/>
                <w:caps/>
                <w:szCs w:val="28"/>
              </w:rPr>
              <w:t xml:space="preserve">Internal </w:t>
            </w:r>
            <w:r w:rsidR="00583476">
              <w:rPr>
                <w:i w:val="0"/>
                <w:caps/>
                <w:szCs w:val="28"/>
              </w:rPr>
              <w:t>State of the City</w:t>
            </w:r>
            <w:r w:rsidR="00582AA1">
              <w:rPr>
                <w:i w:val="0"/>
                <w:caps/>
                <w:szCs w:val="28"/>
              </w:rPr>
              <w:t xml:space="preserve"> </w:t>
            </w:r>
          </w:p>
          <w:p w14:paraId="51BCA623" w14:textId="31F1E462" w:rsidR="002C28F0" w:rsidRPr="00EB7EF8" w:rsidRDefault="00582AA1" w:rsidP="00582AA1">
            <w:pPr>
              <w:pStyle w:val="Heading3"/>
              <w:tabs>
                <w:tab w:val="left" w:pos="8010"/>
              </w:tabs>
              <w:rPr>
                <w:i w:val="0"/>
                <w:caps/>
                <w:szCs w:val="28"/>
              </w:rPr>
            </w:pPr>
            <w:r>
              <w:rPr>
                <w:i w:val="0"/>
                <w:caps/>
                <w:szCs w:val="28"/>
              </w:rPr>
              <w:t>FOR CITY STAFF</w:t>
            </w:r>
          </w:p>
          <w:p w14:paraId="4D3E62E2" w14:textId="77777777" w:rsidR="002C28F0" w:rsidRPr="00A839B1" w:rsidRDefault="002C28F0" w:rsidP="002C28F0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169556DC" w14:textId="77777777" w:rsidR="00292178" w:rsidRDefault="00292178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Liberty Hall</w:t>
            </w:r>
            <w:r w:rsidR="0069351A">
              <w:rPr>
                <w:rFonts w:ascii="Times New Roman" w:hAnsi="Times New Roman"/>
                <w:i/>
                <w:sz w:val="28"/>
              </w:rPr>
              <w:br/>
            </w:r>
            <w:r w:rsidRPr="00292178">
              <w:rPr>
                <w:rFonts w:ascii="Times New Roman" w:hAnsi="Times New Roman"/>
                <w:i/>
                <w:sz w:val="28"/>
              </w:rPr>
              <w:t xml:space="preserve">103 E Erwin St, </w:t>
            </w:r>
          </w:p>
          <w:p w14:paraId="6D644D98" w14:textId="0474F987" w:rsidR="002C28F0" w:rsidRDefault="00292178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292178"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3C01A3B9" w14:textId="77777777" w:rsidR="00F9213E" w:rsidRPr="00E558BD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25F2D271" w14:textId="6A7DAECB" w:rsidR="002C28F0" w:rsidRPr="00E558BD" w:rsidRDefault="00292178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Tuesday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June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14</w:t>
            </w:r>
            <w:r w:rsidR="00583476">
              <w:rPr>
                <w:rFonts w:ascii="Times New Roman" w:hAnsi="Times New Roman"/>
                <w:i/>
                <w:sz w:val="28"/>
              </w:rPr>
              <w:t>, 20</w:t>
            </w:r>
            <w:r w:rsidR="008675E3">
              <w:rPr>
                <w:rFonts w:ascii="Times New Roman" w:hAnsi="Times New Roman"/>
                <w:i/>
                <w:sz w:val="28"/>
              </w:rPr>
              <w:t>22</w:t>
            </w:r>
          </w:p>
          <w:p w14:paraId="6F7FF18B" w14:textId="6F70F516" w:rsidR="002C28F0" w:rsidRPr="00EB7EF8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From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01695C">
              <w:rPr>
                <w:rFonts w:ascii="Times New Roman" w:hAnsi="Times New Roman"/>
                <w:i/>
                <w:sz w:val="28"/>
              </w:rPr>
              <w:t>1:</w:t>
            </w:r>
            <w:r w:rsidR="00292178">
              <w:rPr>
                <w:rFonts w:ascii="Times New Roman" w:hAnsi="Times New Roman"/>
                <w:i/>
                <w:sz w:val="28"/>
              </w:rPr>
              <w:t>0</w:t>
            </w:r>
            <w:r w:rsidR="0001695C">
              <w:rPr>
                <w:rFonts w:ascii="Times New Roman" w:hAnsi="Times New Roman"/>
                <w:i/>
                <w:sz w:val="28"/>
              </w:rPr>
              <w:t>0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292178">
              <w:rPr>
                <w:rFonts w:ascii="Times New Roman" w:hAnsi="Times New Roman"/>
                <w:i/>
                <w:sz w:val="28"/>
              </w:rPr>
              <w:t>p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.m. to </w:t>
            </w:r>
            <w:r w:rsidR="00292178">
              <w:rPr>
                <w:rFonts w:ascii="Times New Roman" w:hAnsi="Times New Roman"/>
                <w:i/>
                <w:sz w:val="28"/>
              </w:rPr>
              <w:t>3</w:t>
            </w:r>
            <w:r w:rsidR="0001695C">
              <w:rPr>
                <w:rFonts w:ascii="Times New Roman" w:hAnsi="Times New Roman"/>
                <w:i/>
                <w:sz w:val="28"/>
              </w:rPr>
              <w:t>:</w:t>
            </w:r>
            <w:r w:rsidR="00292178">
              <w:rPr>
                <w:rFonts w:ascii="Times New Roman" w:hAnsi="Times New Roman"/>
                <w:i/>
                <w:sz w:val="28"/>
              </w:rPr>
              <w:t>0</w:t>
            </w:r>
            <w:r w:rsidR="0001695C">
              <w:rPr>
                <w:rFonts w:ascii="Times New Roman" w:hAnsi="Times New Roman"/>
                <w:i/>
                <w:sz w:val="28"/>
              </w:rPr>
              <w:t>0</w:t>
            </w:r>
            <w:r w:rsidR="00583476">
              <w:rPr>
                <w:rFonts w:ascii="Times New Roman" w:hAnsi="Times New Roman"/>
                <w:i/>
                <w:sz w:val="28"/>
              </w:rPr>
              <w:t xml:space="preserve"> p.m.</w:t>
            </w:r>
          </w:p>
          <w:p w14:paraId="1A62600D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4B0BA49E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18B72FB2" w14:textId="77777777" w:rsidR="00E81F1E" w:rsidRDefault="00E81F1E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094EE4EC" w14:textId="39662832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32B0F326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496CC23C" w14:textId="77777777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>(903) 343-6908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6C6451EF" w14:textId="1F20DFC8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5FA82B5E" w14:textId="77777777" w:rsidR="00726562" w:rsidRDefault="00726562" w:rsidP="00726562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726562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343-6908 </w:t>
      </w:r>
      <w:r w:rsidRPr="00726562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if you need assistance with interpretation or translation for this City </w:t>
      </w:r>
    </w:p>
    <w:p w14:paraId="5194A491" w14:textId="77777777" w:rsidR="00726562" w:rsidRDefault="00726562" w:rsidP="00726562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   Gathering.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 </w:t>
      </w:r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interpretación o traducción de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E7A2C56" w14:textId="77777777" w:rsidR="00726562" w:rsidRPr="00726562" w:rsidRDefault="00726562" w:rsidP="00726562">
      <w:pPr>
        <w:pStyle w:val="NormalWeb"/>
        <w:spacing w:line="276" w:lineRule="auto"/>
        <w:ind w:left="-270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  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una reunión pública de la Ciudad de Tyler por favor </w:t>
      </w:r>
      <w:proofErr w:type="spellStart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343</w:t>
      </w:r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6908</w:t>
      </w:r>
      <w:r w:rsidRPr="00726562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003BB08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6A2AE8F0" w14:textId="2774B9A2" w:rsidR="002C28F0" w:rsidRPr="00AB3018" w:rsidRDefault="002C28F0" w:rsidP="002C28F0">
      <w:pPr>
        <w:jc w:val="both"/>
        <w:rPr>
          <w:rFonts w:ascii="Times New Roman" w:hAnsi="Times New Roman"/>
          <w:i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he possibility that a quorum of the </w:t>
      </w:r>
      <w:r w:rsidR="0069351A">
        <w:rPr>
          <w:rFonts w:ascii="Times New Roman" w:hAnsi="Times New Roman"/>
          <w:bCs/>
          <w:snapToGrid/>
          <w:color w:val="000000"/>
          <w:szCs w:val="24"/>
        </w:rPr>
        <w:t xml:space="preserve">Tyler City Council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>
        <w:rPr>
          <w:rFonts w:ascii="Times New Roman" w:hAnsi="Times New Roman"/>
          <w:bCs/>
          <w:snapToGrid/>
          <w:color w:val="000000"/>
          <w:szCs w:val="24"/>
        </w:rPr>
        <w:t>the</w:t>
      </w:r>
      <w:r w:rsidRPr="00485C13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>Department Leader and Internal State of the City</w:t>
      </w:r>
      <w:r w:rsidR="00582AA1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for City Staff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292178" w:rsidRPr="00D0567C">
        <w:rPr>
          <w:rFonts w:ascii="Times New Roman" w:hAnsi="Times New Roman"/>
          <w:bCs/>
          <w:snapToGrid/>
          <w:color w:val="000000"/>
          <w:szCs w:val="24"/>
        </w:rPr>
        <w:t>meeting</w:t>
      </w:r>
      <w:r w:rsidR="00D0567C" w:rsidRPr="00D0567C">
        <w:rPr>
          <w:rFonts w:ascii="Times New Roman" w:hAnsi="Times New Roman"/>
          <w:bCs/>
          <w:snapToGrid/>
          <w:color w:val="000000"/>
          <w:szCs w:val="24"/>
        </w:rPr>
        <w:t xml:space="preserve"> with the intent to be an opportunity for City Staff to watch the State of the City video and to be encouraged by City Council members that are present</w:t>
      </w:r>
      <w:r w:rsidR="00292178" w:rsidRPr="00292178">
        <w:rPr>
          <w:rFonts w:ascii="Times New Roman" w:hAnsi="Times New Roman"/>
          <w:bCs/>
          <w:snapToGrid/>
          <w:color w:val="000000"/>
          <w:szCs w:val="24"/>
        </w:rPr>
        <w:t>. This meeting will be held at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Liberty Hall</w:t>
      </w:r>
      <w:r w:rsidR="00485C13">
        <w:rPr>
          <w:rFonts w:ascii="Times New Roman" w:hAnsi="Times New Roman"/>
          <w:bCs/>
          <w:i/>
          <w:iCs/>
          <w:snapToGrid/>
          <w:color w:val="000000"/>
          <w:szCs w:val="24"/>
        </w:rPr>
        <w:t>,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292178" w:rsidRPr="00292178">
        <w:rPr>
          <w:rFonts w:ascii="Times New Roman" w:hAnsi="Times New Roman"/>
          <w:bCs/>
          <w:snapToGrid/>
          <w:color w:val="000000"/>
          <w:szCs w:val="24"/>
        </w:rPr>
        <w:t>located at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bookmarkStart w:id="0" w:name="_Hlk105765001"/>
      <w:r w:rsidR="00292178" w:rsidRP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>103 E Erwin St, Tyler, TX 75702</w:t>
      </w:r>
      <w:bookmarkEnd w:id="0"/>
      <w:r w:rsidR="00485C13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, </w:t>
      </w:r>
      <w:r w:rsidR="00583476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on 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>June</w:t>
      </w:r>
      <w:r w:rsidR="008675E3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>14</w:t>
      </w:r>
      <w:r w:rsidR="008675E3">
        <w:rPr>
          <w:rFonts w:ascii="Times New Roman" w:hAnsi="Times New Roman"/>
          <w:bCs/>
          <w:i/>
          <w:iCs/>
          <w:snapToGrid/>
          <w:color w:val="000000"/>
          <w:szCs w:val="24"/>
        </w:rPr>
        <w:t>, 2022</w:t>
      </w:r>
      <w:r w:rsidR="00583476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, from 1 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>p</w:t>
      </w:r>
      <w:r w:rsidR="00583476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.m. to </w:t>
      </w:r>
      <w:r w:rsidR="00292178">
        <w:rPr>
          <w:rFonts w:ascii="Times New Roman" w:hAnsi="Times New Roman"/>
          <w:bCs/>
          <w:i/>
          <w:iCs/>
          <w:snapToGrid/>
          <w:color w:val="000000"/>
          <w:szCs w:val="24"/>
        </w:rPr>
        <w:t>3</w:t>
      </w:r>
      <w:r w:rsidR="00583476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p.m.</w:t>
      </w:r>
    </w:p>
    <w:p w14:paraId="0B372086" w14:textId="77777777" w:rsidR="00A839B1" w:rsidRDefault="00A839B1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</w:p>
    <w:p w14:paraId="5CE76648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9351A">
        <w:rPr>
          <w:rFonts w:ascii="Times New Roman" w:hAnsi="Times New Roman"/>
          <w:bCs/>
          <w:snapToGrid/>
          <w:color w:val="000000"/>
          <w:szCs w:val="24"/>
        </w:rPr>
        <w:t>Tyler City Council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o official action by </w:t>
      </w:r>
      <w:r w:rsidR="0069351A">
        <w:rPr>
          <w:rFonts w:ascii="Times New Roman" w:hAnsi="Times New Roman"/>
          <w:bCs/>
          <w:snapToGrid/>
          <w:color w:val="000000"/>
          <w:szCs w:val="24"/>
        </w:rPr>
        <w:t>the Tyler City Council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344BBB70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58628503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5695AF50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47736721" w14:textId="158BC53F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  <w:t xml:space="preserve">________day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8675E3">
        <w:rPr>
          <w:rFonts w:ascii="Times New Roman" w:hAnsi="Times New Roman"/>
          <w:szCs w:val="24"/>
        </w:rPr>
        <w:t>2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31483960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3ACDF04B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7095D852" w14:textId="3256072E" w:rsidR="00D0567C" w:rsidRPr="00D0567C" w:rsidRDefault="00D0567C" w:rsidP="00D0567C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 w:rsidRPr="00D0567C">
        <w:rPr>
          <w:rFonts w:ascii="Times New Roman" w:hAnsi="Times New Roman"/>
          <w:snapToGrid/>
          <w:szCs w:val="24"/>
        </w:rPr>
        <w:t xml:space="preserve">This is to certify that on the _______ day of _________________, 2022, at _________ M., the above notice was posted at </w:t>
      </w:r>
      <w:r>
        <w:rPr>
          <w:rFonts w:ascii="Times New Roman" w:hAnsi="Times New Roman"/>
          <w:snapToGrid/>
          <w:szCs w:val="24"/>
        </w:rPr>
        <w:t>Liberty Hall</w:t>
      </w:r>
      <w:r w:rsidRPr="00D0567C">
        <w:rPr>
          <w:rFonts w:ascii="Times New Roman" w:hAnsi="Times New Roman"/>
          <w:snapToGrid/>
          <w:szCs w:val="24"/>
        </w:rPr>
        <w:t>, 103 E Erwin St, Tyler, TX 75702.</w:t>
      </w:r>
    </w:p>
    <w:p w14:paraId="3F98C31E" w14:textId="77777777" w:rsidR="00D0567C" w:rsidRPr="00D0567C" w:rsidRDefault="00D0567C" w:rsidP="00D0567C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</w:p>
    <w:p w14:paraId="62821D27" w14:textId="77777777" w:rsidR="00D0567C" w:rsidRPr="00D0567C" w:rsidRDefault="00D0567C" w:rsidP="00D0567C">
      <w:pPr>
        <w:autoSpaceDE w:val="0"/>
        <w:autoSpaceDN w:val="0"/>
        <w:adjustRightInd w:val="0"/>
        <w:ind w:left="4320"/>
        <w:rPr>
          <w:rFonts w:ascii="Times New Roman" w:hAnsi="Times New Roman"/>
          <w:snapToGrid/>
          <w:szCs w:val="24"/>
        </w:rPr>
      </w:pPr>
      <w:r w:rsidRPr="00D0567C">
        <w:rPr>
          <w:rFonts w:ascii="Times New Roman" w:hAnsi="Times New Roman"/>
          <w:snapToGrid/>
          <w:szCs w:val="24"/>
        </w:rPr>
        <w:t>_______________________________________</w:t>
      </w:r>
    </w:p>
    <w:p w14:paraId="03DD1030" w14:textId="47ED2F2A" w:rsidR="00D81D21" w:rsidRPr="00952611" w:rsidRDefault="00D0567C" w:rsidP="00D0567C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 w:rsidRPr="00D0567C">
        <w:rPr>
          <w:rFonts w:ascii="Times New Roman" w:hAnsi="Times New Roman"/>
          <w:snapToGrid/>
          <w:szCs w:val="24"/>
        </w:rPr>
        <w:tab/>
      </w:r>
      <w:r w:rsidRPr="00D0567C">
        <w:rPr>
          <w:rFonts w:ascii="Times New Roman" w:hAnsi="Times New Roman"/>
          <w:snapToGrid/>
          <w:szCs w:val="24"/>
        </w:rPr>
        <w:tab/>
      </w:r>
      <w:r w:rsidRPr="00D0567C">
        <w:rPr>
          <w:rFonts w:ascii="Times New Roman" w:hAnsi="Times New Roman"/>
          <w:snapToGrid/>
          <w:szCs w:val="24"/>
        </w:rPr>
        <w:tab/>
      </w:r>
      <w:r w:rsidRPr="00D0567C">
        <w:rPr>
          <w:rFonts w:ascii="Times New Roman" w:hAnsi="Times New Roman"/>
          <w:snapToGrid/>
          <w:szCs w:val="24"/>
        </w:rPr>
        <w:tab/>
      </w:r>
      <w:r w:rsidRPr="00D0567C">
        <w:rPr>
          <w:rFonts w:ascii="Times New Roman" w:hAnsi="Times New Roman"/>
          <w:snapToGrid/>
          <w:szCs w:val="24"/>
        </w:rPr>
        <w:tab/>
      </w:r>
      <w:r w:rsidRPr="00D0567C">
        <w:rPr>
          <w:rFonts w:ascii="Times New Roman" w:hAnsi="Times New Roman"/>
          <w:snapToGrid/>
          <w:szCs w:val="24"/>
        </w:rPr>
        <w:tab/>
        <w:t>Staff Designee</w:t>
      </w:r>
      <w:r w:rsidR="00761542">
        <w:rPr>
          <w:rFonts w:ascii="Garamond" w:hAnsi="Garamond" w:cs="Garamond"/>
          <w:snapToGrid/>
          <w:szCs w:val="24"/>
        </w:rPr>
        <w:tab/>
      </w:r>
      <w:r w:rsidR="00761542">
        <w:rPr>
          <w:rFonts w:ascii="Garamond" w:hAnsi="Garamond" w:cs="Garamond"/>
          <w:snapToGrid/>
          <w:szCs w:val="24"/>
        </w:rPr>
        <w:tab/>
      </w:r>
      <w:r w:rsidR="00761542">
        <w:rPr>
          <w:rFonts w:ascii="Garamond" w:hAnsi="Garamond" w:cs="Garamond"/>
          <w:snapToGrid/>
          <w:szCs w:val="24"/>
        </w:rPr>
        <w:tab/>
      </w:r>
      <w:r w:rsidR="00761542">
        <w:rPr>
          <w:rFonts w:ascii="Garamond" w:hAnsi="Garamond" w:cs="Garamond"/>
          <w:snapToGrid/>
          <w:szCs w:val="24"/>
        </w:rPr>
        <w:tab/>
      </w:r>
      <w:r w:rsidR="00761542">
        <w:rPr>
          <w:rFonts w:ascii="Garamond" w:hAnsi="Garamond" w:cs="Garamond"/>
          <w:snapToGrid/>
          <w:szCs w:val="24"/>
        </w:rPr>
        <w:tab/>
      </w:r>
      <w:r w:rsidR="00761542">
        <w:rPr>
          <w:rFonts w:ascii="Garamond" w:hAnsi="Garamond" w:cs="Garamond"/>
          <w:snapToGrid/>
          <w:szCs w:val="24"/>
        </w:rPr>
        <w:tab/>
      </w:r>
    </w:p>
    <w:sectPr w:rsidR="00D81D21" w:rsidRPr="00952611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AD7D" w14:textId="77777777" w:rsidR="000C5183" w:rsidRDefault="000C5183">
      <w:r>
        <w:separator/>
      </w:r>
    </w:p>
  </w:endnote>
  <w:endnote w:type="continuationSeparator" w:id="0">
    <w:p w14:paraId="546BD509" w14:textId="77777777" w:rsidR="000C5183" w:rsidRDefault="000C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FD77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1153742F" w14:textId="77777777" w:rsidR="00BD5FD6" w:rsidRDefault="00BD5FD6">
    <w:pPr>
      <w:ind w:right="288"/>
      <w:rPr>
        <w:sz w:val="20"/>
      </w:rPr>
    </w:pPr>
  </w:p>
  <w:p w14:paraId="499CDA28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25E2" w14:textId="77777777" w:rsidR="000C5183" w:rsidRDefault="000C5183">
      <w:r>
        <w:separator/>
      </w:r>
    </w:p>
  </w:footnote>
  <w:footnote w:type="continuationSeparator" w:id="0">
    <w:p w14:paraId="4BBE4ED1" w14:textId="77777777" w:rsidR="000C5183" w:rsidRDefault="000C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1695C"/>
    <w:rsid w:val="00025E94"/>
    <w:rsid w:val="0002772F"/>
    <w:rsid w:val="000309A4"/>
    <w:rsid w:val="00036378"/>
    <w:rsid w:val="00046EAA"/>
    <w:rsid w:val="00063A93"/>
    <w:rsid w:val="00070075"/>
    <w:rsid w:val="00073C1B"/>
    <w:rsid w:val="00081B9A"/>
    <w:rsid w:val="00084786"/>
    <w:rsid w:val="000A372A"/>
    <w:rsid w:val="000B138F"/>
    <w:rsid w:val="000B29E0"/>
    <w:rsid w:val="000C413C"/>
    <w:rsid w:val="000C5183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874DE"/>
    <w:rsid w:val="001A79D3"/>
    <w:rsid w:val="001C7B16"/>
    <w:rsid w:val="002039D3"/>
    <w:rsid w:val="00223792"/>
    <w:rsid w:val="00234F9D"/>
    <w:rsid w:val="00252E46"/>
    <w:rsid w:val="002536F5"/>
    <w:rsid w:val="00284F16"/>
    <w:rsid w:val="00292178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50186"/>
    <w:rsid w:val="003557D5"/>
    <w:rsid w:val="00374639"/>
    <w:rsid w:val="003969F9"/>
    <w:rsid w:val="003A7F3B"/>
    <w:rsid w:val="003B1086"/>
    <w:rsid w:val="003C5449"/>
    <w:rsid w:val="003C7A77"/>
    <w:rsid w:val="003D5543"/>
    <w:rsid w:val="00407812"/>
    <w:rsid w:val="00435249"/>
    <w:rsid w:val="004568B9"/>
    <w:rsid w:val="00485C13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7DC3"/>
    <w:rsid w:val="005550F7"/>
    <w:rsid w:val="0055613A"/>
    <w:rsid w:val="00565CBE"/>
    <w:rsid w:val="00570ECA"/>
    <w:rsid w:val="005768C5"/>
    <w:rsid w:val="00581A8D"/>
    <w:rsid w:val="00582AA1"/>
    <w:rsid w:val="00583476"/>
    <w:rsid w:val="00586846"/>
    <w:rsid w:val="00593683"/>
    <w:rsid w:val="00596EF7"/>
    <w:rsid w:val="005C6FCA"/>
    <w:rsid w:val="005E3E04"/>
    <w:rsid w:val="005F29F7"/>
    <w:rsid w:val="005F3EE0"/>
    <w:rsid w:val="006128ED"/>
    <w:rsid w:val="006169AC"/>
    <w:rsid w:val="00634FC8"/>
    <w:rsid w:val="006418FF"/>
    <w:rsid w:val="00653E2B"/>
    <w:rsid w:val="00684346"/>
    <w:rsid w:val="0069351A"/>
    <w:rsid w:val="006C2703"/>
    <w:rsid w:val="006C30E7"/>
    <w:rsid w:val="006F35D7"/>
    <w:rsid w:val="0070107D"/>
    <w:rsid w:val="00701B1F"/>
    <w:rsid w:val="0070552C"/>
    <w:rsid w:val="00712CC7"/>
    <w:rsid w:val="00726562"/>
    <w:rsid w:val="00742BE9"/>
    <w:rsid w:val="00743240"/>
    <w:rsid w:val="00761542"/>
    <w:rsid w:val="00761BA3"/>
    <w:rsid w:val="00781E7D"/>
    <w:rsid w:val="007848D9"/>
    <w:rsid w:val="00786016"/>
    <w:rsid w:val="007A16C4"/>
    <w:rsid w:val="007C5506"/>
    <w:rsid w:val="007E5F2C"/>
    <w:rsid w:val="007F3CC8"/>
    <w:rsid w:val="007F7B2A"/>
    <w:rsid w:val="00820512"/>
    <w:rsid w:val="008229C7"/>
    <w:rsid w:val="008329C7"/>
    <w:rsid w:val="008440BF"/>
    <w:rsid w:val="008675E3"/>
    <w:rsid w:val="008A10ED"/>
    <w:rsid w:val="008D2EA3"/>
    <w:rsid w:val="008D7D6C"/>
    <w:rsid w:val="008E1622"/>
    <w:rsid w:val="008E3436"/>
    <w:rsid w:val="008E4E41"/>
    <w:rsid w:val="009064B2"/>
    <w:rsid w:val="00952611"/>
    <w:rsid w:val="009543EA"/>
    <w:rsid w:val="009802D8"/>
    <w:rsid w:val="009829B4"/>
    <w:rsid w:val="009B3C87"/>
    <w:rsid w:val="009D23C3"/>
    <w:rsid w:val="009E2FC4"/>
    <w:rsid w:val="009E5691"/>
    <w:rsid w:val="009F38BE"/>
    <w:rsid w:val="00A03267"/>
    <w:rsid w:val="00A114FC"/>
    <w:rsid w:val="00A20482"/>
    <w:rsid w:val="00A248F8"/>
    <w:rsid w:val="00A7152A"/>
    <w:rsid w:val="00A76600"/>
    <w:rsid w:val="00A76D9D"/>
    <w:rsid w:val="00A839B1"/>
    <w:rsid w:val="00A91ED7"/>
    <w:rsid w:val="00A967CF"/>
    <w:rsid w:val="00AB3018"/>
    <w:rsid w:val="00AB4055"/>
    <w:rsid w:val="00AE190D"/>
    <w:rsid w:val="00AF7B25"/>
    <w:rsid w:val="00B12B17"/>
    <w:rsid w:val="00B1379E"/>
    <w:rsid w:val="00B31AA9"/>
    <w:rsid w:val="00B37474"/>
    <w:rsid w:val="00B52530"/>
    <w:rsid w:val="00B65BF9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86410"/>
    <w:rsid w:val="00C92409"/>
    <w:rsid w:val="00C958DA"/>
    <w:rsid w:val="00CE357C"/>
    <w:rsid w:val="00CE5C35"/>
    <w:rsid w:val="00D0567C"/>
    <w:rsid w:val="00D420DB"/>
    <w:rsid w:val="00D45011"/>
    <w:rsid w:val="00D6459B"/>
    <w:rsid w:val="00D81D21"/>
    <w:rsid w:val="00D85AD5"/>
    <w:rsid w:val="00DA1B92"/>
    <w:rsid w:val="00DF0859"/>
    <w:rsid w:val="00DF1861"/>
    <w:rsid w:val="00DF3AF7"/>
    <w:rsid w:val="00E16417"/>
    <w:rsid w:val="00E16483"/>
    <w:rsid w:val="00E16D66"/>
    <w:rsid w:val="00E22C52"/>
    <w:rsid w:val="00E30716"/>
    <w:rsid w:val="00E41DFB"/>
    <w:rsid w:val="00E558BD"/>
    <w:rsid w:val="00E762CA"/>
    <w:rsid w:val="00E81F1E"/>
    <w:rsid w:val="00E828E7"/>
    <w:rsid w:val="00E922A6"/>
    <w:rsid w:val="00EB7EF8"/>
    <w:rsid w:val="00EC3082"/>
    <w:rsid w:val="00EC6DF2"/>
    <w:rsid w:val="00F0462E"/>
    <w:rsid w:val="00F307AD"/>
    <w:rsid w:val="00F43F63"/>
    <w:rsid w:val="00F547ED"/>
    <w:rsid w:val="00F57DDE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1C57C"/>
  <w15:chartTrackingRefBased/>
  <w15:docId w15:val="{F82AFED5-CB18-4FFA-9345-C541BF7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26562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726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92E0-9FDA-478B-81D6-6D6AB896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Cassandra Brager</cp:lastModifiedBy>
  <cp:revision>2</cp:revision>
  <cp:lastPrinted>2008-03-20T15:31:00Z</cp:lastPrinted>
  <dcterms:created xsi:type="dcterms:W3CDTF">2022-06-10T21:51:00Z</dcterms:created>
  <dcterms:modified xsi:type="dcterms:W3CDTF">2022-06-10T21:51:00Z</dcterms:modified>
</cp:coreProperties>
</file>