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7"/>
        <w:gridCol w:w="1315"/>
      </w:tblGrid>
      <w:tr w:rsidR="009B3C87" w14:paraId="46AD8187" w14:textId="77777777" w:rsidTr="00AB3018">
        <w:tc>
          <w:tcPr>
            <w:tcW w:w="2076" w:type="dxa"/>
          </w:tcPr>
          <w:p w14:paraId="7A5503C2" w14:textId="257C62DA" w:rsidR="009B3C87" w:rsidRDefault="00B31AA9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2C2A507" wp14:editId="7DEA6D9F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2A7E2AA8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5372834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700E1D11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687E0EA2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470447A0" w14:textId="77777777" w:rsidR="00AB3018" w:rsidRDefault="0069351A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Tyler City Council</w:t>
            </w:r>
          </w:p>
          <w:p w14:paraId="0A3C98C0" w14:textId="77777777" w:rsidR="00AB3018" w:rsidRPr="00AB3018" w:rsidRDefault="00AB3018" w:rsidP="00AB3018"/>
          <w:p w14:paraId="51BCA623" w14:textId="3E6F4902" w:rsidR="002C28F0" w:rsidRPr="00EB7EF8" w:rsidRDefault="00583476" w:rsidP="002C28F0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>State of the City</w:t>
            </w:r>
            <w:r w:rsidR="00485C13">
              <w:rPr>
                <w:i w:val="0"/>
                <w:caps/>
                <w:szCs w:val="28"/>
              </w:rPr>
              <w:t xml:space="preserve"> </w:t>
            </w:r>
          </w:p>
          <w:p w14:paraId="4D3E62E2" w14:textId="77777777" w:rsidR="002C28F0" w:rsidRPr="00A839B1" w:rsidRDefault="002C28F0" w:rsidP="002C28F0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6D644D98" w14:textId="77777777" w:rsidR="002C28F0" w:rsidRDefault="00583476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Green Acres Baptist Church Crosswalk</w:t>
            </w:r>
            <w:r w:rsidR="0069351A">
              <w:rPr>
                <w:rFonts w:ascii="Times New Roman" w:hAnsi="Times New Roman"/>
                <w:i/>
                <w:sz w:val="28"/>
              </w:rPr>
              <w:br/>
            </w:r>
            <w:r>
              <w:rPr>
                <w:rFonts w:ascii="Times New Roman" w:hAnsi="Times New Roman"/>
                <w:i/>
                <w:sz w:val="28"/>
              </w:rPr>
              <w:t>1607 Troup Highway</w:t>
            </w:r>
          </w:p>
          <w:p w14:paraId="3C01A3B9" w14:textId="77777777" w:rsidR="00F9213E" w:rsidRPr="00E558BD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5F2D271" w14:textId="7ACB28D1" w:rsidR="002C28F0" w:rsidRPr="00E558BD" w:rsidRDefault="008675E3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May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2</w:t>
            </w:r>
            <w:r>
              <w:rPr>
                <w:rFonts w:ascii="Times New Roman" w:hAnsi="Times New Roman"/>
                <w:i/>
                <w:sz w:val="28"/>
              </w:rPr>
              <w:t>6</w:t>
            </w:r>
            <w:r w:rsidR="00583476">
              <w:rPr>
                <w:rFonts w:ascii="Times New Roman" w:hAnsi="Times New Roman"/>
                <w:i/>
                <w:sz w:val="28"/>
              </w:rPr>
              <w:t>, 20</w:t>
            </w:r>
            <w:r>
              <w:rPr>
                <w:rFonts w:ascii="Times New Roman" w:hAnsi="Times New Roman"/>
                <w:i/>
                <w:sz w:val="28"/>
              </w:rPr>
              <w:t>22</w:t>
            </w:r>
          </w:p>
          <w:p w14:paraId="6F7FF18B" w14:textId="5741A0FB" w:rsidR="002C28F0" w:rsidRPr="00EB7EF8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From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583476">
              <w:rPr>
                <w:rFonts w:ascii="Times New Roman" w:hAnsi="Times New Roman"/>
                <w:i/>
                <w:sz w:val="28"/>
              </w:rPr>
              <w:t>1</w:t>
            </w:r>
            <w:r w:rsidR="0001695C">
              <w:rPr>
                <w:rFonts w:ascii="Times New Roman" w:hAnsi="Times New Roman"/>
                <w:i/>
                <w:sz w:val="28"/>
              </w:rPr>
              <w:t>1:30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a.m. to 1</w:t>
            </w:r>
            <w:r w:rsidR="0001695C">
              <w:rPr>
                <w:rFonts w:ascii="Times New Roman" w:hAnsi="Times New Roman"/>
                <w:i/>
                <w:sz w:val="28"/>
              </w:rPr>
              <w:t>:30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p.m.</w:t>
            </w:r>
          </w:p>
          <w:p w14:paraId="1A62600D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4B0BA49E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18B72FB2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094EE4EC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32B0F326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496CC23C" w14:textId="77777777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>(903) 343-6908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6C6451EF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5FA82B5E" w14:textId="77777777" w:rsidR="00726562" w:rsidRDefault="00726562" w:rsidP="00726562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72656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343-6908 </w:t>
      </w:r>
      <w:r w:rsidRPr="0072656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if you need assistance with interpretation or translation for this City </w:t>
      </w:r>
    </w:p>
    <w:p w14:paraId="5194A491" w14:textId="77777777" w:rsidR="00726562" w:rsidRDefault="00726562" w:rsidP="00726562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Gathering.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usted necesita ayuda con la interpretación o traducción de cualquier material en </w:t>
      </w:r>
    </w:p>
    <w:p w14:paraId="4E7A2C56" w14:textId="77777777" w:rsidR="00726562" w:rsidRPr="00726562" w:rsidRDefault="00726562" w:rsidP="00726562">
      <w:pPr>
        <w:pStyle w:val="NormalWeb"/>
        <w:spacing w:line="276" w:lineRule="auto"/>
        <w:ind w:left="-270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343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6908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003BB08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6A2AE8F0" w14:textId="22CAD3B7" w:rsidR="002C28F0" w:rsidRPr="00AB3018" w:rsidRDefault="002C28F0" w:rsidP="002C28F0">
      <w:pPr>
        <w:jc w:val="both"/>
        <w:rPr>
          <w:rFonts w:ascii="Times New Roman" w:hAnsi="Times New Roman"/>
          <w:i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he possibility that a quorum of the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 xml:space="preserve">Tyler City Council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>the</w:t>
      </w:r>
      <w:r w:rsidRPr="00485C13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485C13" w:rsidRPr="00485C13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Mayor’s 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>State of the City</w:t>
      </w:r>
      <w:r w:rsidR="00485C13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Address at Green Acres Baptist Church Crosswalk, 160</w:t>
      </w:r>
      <w:r w:rsidR="008675E3">
        <w:rPr>
          <w:rFonts w:ascii="Times New Roman" w:hAnsi="Times New Roman"/>
          <w:bCs/>
          <w:i/>
          <w:iCs/>
          <w:snapToGrid/>
          <w:color w:val="000000"/>
          <w:szCs w:val="24"/>
        </w:rPr>
        <w:t>7</w:t>
      </w:r>
      <w:r w:rsidR="00485C13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Troup Highway, 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on </w:t>
      </w:r>
      <w:r w:rsidR="008675E3">
        <w:rPr>
          <w:rFonts w:ascii="Times New Roman" w:hAnsi="Times New Roman"/>
          <w:bCs/>
          <w:i/>
          <w:iCs/>
          <w:snapToGrid/>
          <w:color w:val="000000"/>
          <w:szCs w:val="24"/>
        </w:rPr>
        <w:t>May 26, 2022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>,  from 11 a.m. to 1 p.m.</w:t>
      </w:r>
    </w:p>
    <w:p w14:paraId="0B372086" w14:textId="77777777" w:rsidR="00A839B1" w:rsidRDefault="00A839B1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5CE76648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>Tyler City Council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o official action by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>the Tyler City Council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344BBB70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58628503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5695AF50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47736721" w14:textId="158BC53F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8675E3">
        <w:rPr>
          <w:rFonts w:ascii="Times New Roman" w:hAnsi="Times New Roman"/>
          <w:szCs w:val="24"/>
        </w:rPr>
        <w:t>2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31483960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ACDF04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09882D9D" w14:textId="5355EF51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This is to certify that on the _____ </w:t>
      </w:r>
      <w:r w:rsidR="005223F7">
        <w:rPr>
          <w:rFonts w:ascii="Times New Roman" w:hAnsi="Times New Roman"/>
          <w:snapToGrid/>
          <w:szCs w:val="24"/>
        </w:rPr>
        <w:t>day of _______________</w:t>
      </w:r>
      <w:r>
        <w:rPr>
          <w:rFonts w:ascii="Times New Roman" w:hAnsi="Times New Roman"/>
          <w:snapToGrid/>
          <w:szCs w:val="24"/>
        </w:rPr>
        <w:t xml:space="preserve">, </w:t>
      </w:r>
      <w:r w:rsidR="008329C7">
        <w:rPr>
          <w:rFonts w:ascii="Times New Roman" w:hAnsi="Times New Roman"/>
          <w:snapToGrid/>
          <w:szCs w:val="24"/>
        </w:rPr>
        <w:t>20</w:t>
      </w:r>
      <w:r w:rsidR="00084786">
        <w:rPr>
          <w:rFonts w:ascii="Times New Roman" w:hAnsi="Times New Roman"/>
          <w:snapToGrid/>
          <w:szCs w:val="24"/>
        </w:rPr>
        <w:t>2</w:t>
      </w:r>
      <w:r w:rsidR="008675E3">
        <w:rPr>
          <w:rFonts w:ascii="Times New Roman" w:hAnsi="Times New Roman"/>
          <w:snapToGrid/>
          <w:szCs w:val="24"/>
        </w:rPr>
        <w:t>2</w:t>
      </w:r>
      <w:r w:rsidR="008329C7">
        <w:rPr>
          <w:rFonts w:ascii="Times New Roman" w:hAnsi="Times New Roman"/>
          <w:snapToGrid/>
          <w:szCs w:val="24"/>
        </w:rPr>
        <w:t xml:space="preserve"> </w:t>
      </w:r>
    </w:p>
    <w:p w14:paraId="484A94A2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7034F852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B274A17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6D522833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03DD1030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9311" w14:textId="77777777" w:rsidR="00581A8D" w:rsidRDefault="00581A8D">
      <w:r>
        <w:separator/>
      </w:r>
    </w:p>
  </w:endnote>
  <w:endnote w:type="continuationSeparator" w:id="0">
    <w:p w14:paraId="78FE9324" w14:textId="77777777" w:rsidR="00581A8D" w:rsidRDefault="0058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FD77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1153742F" w14:textId="77777777" w:rsidR="00BD5FD6" w:rsidRDefault="00BD5FD6">
    <w:pPr>
      <w:ind w:right="288"/>
      <w:rPr>
        <w:sz w:val="20"/>
      </w:rPr>
    </w:pPr>
  </w:p>
  <w:p w14:paraId="499CDA28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1170" w14:textId="77777777" w:rsidR="00581A8D" w:rsidRDefault="00581A8D">
      <w:r>
        <w:separator/>
      </w:r>
    </w:p>
  </w:footnote>
  <w:footnote w:type="continuationSeparator" w:id="0">
    <w:p w14:paraId="33911E8D" w14:textId="77777777" w:rsidR="00581A8D" w:rsidRDefault="0058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1695C"/>
    <w:rsid w:val="00025E94"/>
    <w:rsid w:val="0002772F"/>
    <w:rsid w:val="000309A4"/>
    <w:rsid w:val="00036378"/>
    <w:rsid w:val="00046EAA"/>
    <w:rsid w:val="00063A93"/>
    <w:rsid w:val="00070075"/>
    <w:rsid w:val="00073C1B"/>
    <w:rsid w:val="00081B9A"/>
    <w:rsid w:val="00084786"/>
    <w:rsid w:val="000A372A"/>
    <w:rsid w:val="000B138F"/>
    <w:rsid w:val="000B29E0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50186"/>
    <w:rsid w:val="003557D5"/>
    <w:rsid w:val="00374639"/>
    <w:rsid w:val="003969F9"/>
    <w:rsid w:val="003A7F3B"/>
    <w:rsid w:val="003B1086"/>
    <w:rsid w:val="003C5449"/>
    <w:rsid w:val="003C7A77"/>
    <w:rsid w:val="003D5543"/>
    <w:rsid w:val="00407812"/>
    <w:rsid w:val="00435249"/>
    <w:rsid w:val="004568B9"/>
    <w:rsid w:val="00485C13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50F7"/>
    <w:rsid w:val="0055613A"/>
    <w:rsid w:val="00565CBE"/>
    <w:rsid w:val="00570ECA"/>
    <w:rsid w:val="005768C5"/>
    <w:rsid w:val="00581A8D"/>
    <w:rsid w:val="00583476"/>
    <w:rsid w:val="00586846"/>
    <w:rsid w:val="00593683"/>
    <w:rsid w:val="00596EF7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9351A"/>
    <w:rsid w:val="006C2703"/>
    <w:rsid w:val="006C30E7"/>
    <w:rsid w:val="006F35D7"/>
    <w:rsid w:val="0070107D"/>
    <w:rsid w:val="00701B1F"/>
    <w:rsid w:val="0070552C"/>
    <w:rsid w:val="00712CC7"/>
    <w:rsid w:val="00726562"/>
    <w:rsid w:val="00743240"/>
    <w:rsid w:val="00761542"/>
    <w:rsid w:val="00761BA3"/>
    <w:rsid w:val="00781E7D"/>
    <w:rsid w:val="007848D9"/>
    <w:rsid w:val="00786016"/>
    <w:rsid w:val="007A16C4"/>
    <w:rsid w:val="007C5506"/>
    <w:rsid w:val="007E5F2C"/>
    <w:rsid w:val="007F3CC8"/>
    <w:rsid w:val="007F7B2A"/>
    <w:rsid w:val="00820512"/>
    <w:rsid w:val="008229C7"/>
    <w:rsid w:val="008329C7"/>
    <w:rsid w:val="008440BF"/>
    <w:rsid w:val="008675E3"/>
    <w:rsid w:val="008A10ED"/>
    <w:rsid w:val="008D2EA3"/>
    <w:rsid w:val="008D7D6C"/>
    <w:rsid w:val="008E1622"/>
    <w:rsid w:val="008E3436"/>
    <w:rsid w:val="008E4E41"/>
    <w:rsid w:val="009064B2"/>
    <w:rsid w:val="00952611"/>
    <w:rsid w:val="009543EA"/>
    <w:rsid w:val="009802D8"/>
    <w:rsid w:val="009829B4"/>
    <w:rsid w:val="009B3C87"/>
    <w:rsid w:val="009D23C3"/>
    <w:rsid w:val="009E2FC4"/>
    <w:rsid w:val="009E5691"/>
    <w:rsid w:val="009F38BE"/>
    <w:rsid w:val="00A03267"/>
    <w:rsid w:val="00A114FC"/>
    <w:rsid w:val="00A20482"/>
    <w:rsid w:val="00A248F8"/>
    <w:rsid w:val="00A7152A"/>
    <w:rsid w:val="00A76600"/>
    <w:rsid w:val="00A76D9D"/>
    <w:rsid w:val="00A839B1"/>
    <w:rsid w:val="00A91ED7"/>
    <w:rsid w:val="00A967CF"/>
    <w:rsid w:val="00AB3018"/>
    <w:rsid w:val="00AB4055"/>
    <w:rsid w:val="00AE190D"/>
    <w:rsid w:val="00AF7B25"/>
    <w:rsid w:val="00B12B17"/>
    <w:rsid w:val="00B1379E"/>
    <w:rsid w:val="00B31AA9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A1B92"/>
    <w:rsid w:val="00DF0859"/>
    <w:rsid w:val="00DF1861"/>
    <w:rsid w:val="00DF3AF7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307AD"/>
    <w:rsid w:val="00F43F63"/>
    <w:rsid w:val="00F547ED"/>
    <w:rsid w:val="00F57DDE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1C57C"/>
  <w15:chartTrackingRefBased/>
  <w15:docId w15:val="{F82AFED5-CB18-4FFA-9345-C541BF7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26562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726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B10F-339E-4ED2-BF32-0BF8A00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Julie Goodgame</cp:lastModifiedBy>
  <cp:revision>4</cp:revision>
  <cp:lastPrinted>2008-03-20T15:31:00Z</cp:lastPrinted>
  <dcterms:created xsi:type="dcterms:W3CDTF">2022-05-13T18:00:00Z</dcterms:created>
  <dcterms:modified xsi:type="dcterms:W3CDTF">2022-05-13T20:26:00Z</dcterms:modified>
</cp:coreProperties>
</file>