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61"/>
        <w:gridCol w:w="5824"/>
        <w:gridCol w:w="2015"/>
      </w:tblGrid>
      <w:tr w:rsidR="009B3C87" w14:paraId="4BA087EE" w14:textId="77777777" w:rsidTr="00D80EE8">
        <w:tc>
          <w:tcPr>
            <w:tcW w:w="2988" w:type="dxa"/>
          </w:tcPr>
          <w:p w14:paraId="284B6224" w14:textId="77777777" w:rsidR="009B3C87" w:rsidRDefault="00E905A2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70089F0F" wp14:editId="15CAF744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F00C715" w14:textId="77777777"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0BE25FD3" w14:textId="77777777" w:rsidR="00703FE1" w:rsidRPr="00D80EE8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0682EA69" w14:textId="77777777" w:rsid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7677FEE" w14:textId="77777777"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14:paraId="08A3B9BC" w14:textId="22A94C14" w:rsidR="00284F5F" w:rsidRPr="00284F5F" w:rsidRDefault="006918A3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>2021 State of the District</w:t>
            </w:r>
            <w:r w:rsidR="00491473"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 Luncheon</w:t>
            </w:r>
          </w:p>
          <w:p w14:paraId="3BF3826F" w14:textId="77777777"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7DFB9FD" w14:textId="4757A50A" w:rsidR="000D08B5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Crosswalk Center</w:t>
            </w:r>
          </w:p>
          <w:p w14:paraId="2CEED456" w14:textId="4F368318" w:rsidR="00476920" w:rsidRPr="002B0E1D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</w:p>
          <w:p w14:paraId="6154AE46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8AE94C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C8DD4CF" w14:textId="693AE605" w:rsidR="000D08B5" w:rsidRPr="002B0E1D" w:rsidRDefault="006918A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November 11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627AE">
              <w:rPr>
                <w:rFonts w:ascii="Times New Roman" w:hAnsi="Times New Roman"/>
                <w:i/>
                <w:sz w:val="28"/>
              </w:rPr>
              <w:t>20</w:t>
            </w:r>
            <w:r w:rsidR="009E086C">
              <w:rPr>
                <w:rFonts w:ascii="Times New Roman" w:hAnsi="Times New Roman"/>
                <w:i/>
                <w:sz w:val="28"/>
              </w:rPr>
              <w:t>21</w:t>
            </w:r>
          </w:p>
          <w:p w14:paraId="5829C61D" w14:textId="28543AB7" w:rsidR="009B3C87" w:rsidRPr="00664A92" w:rsidRDefault="00491473" w:rsidP="00284F5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9B725E">
              <w:rPr>
                <w:rFonts w:ascii="Times New Roman" w:hAnsi="Times New Roman"/>
                <w:i/>
                <w:sz w:val="28"/>
              </w:rPr>
              <w:t>:3</w:t>
            </w:r>
            <w:r w:rsidR="007627AE">
              <w:rPr>
                <w:rFonts w:ascii="Times New Roman" w:hAnsi="Times New Roman"/>
                <w:i/>
                <w:sz w:val="28"/>
              </w:rPr>
              <w:t>0</w:t>
            </w:r>
            <w:r w:rsidR="001173D6">
              <w:rPr>
                <w:rFonts w:ascii="Times New Roman" w:hAnsi="Times New Roman"/>
                <w:i/>
                <w:sz w:val="28"/>
              </w:rPr>
              <w:t xml:space="preserve"> a.m.</w:t>
            </w:r>
          </w:p>
        </w:tc>
        <w:tc>
          <w:tcPr>
            <w:tcW w:w="2070" w:type="dxa"/>
          </w:tcPr>
          <w:p w14:paraId="55A23A39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88B8C87" w14:textId="77777777"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9AF36E" w14:textId="48D5D5AC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</w:t>
      </w:r>
    </w:p>
    <w:p w14:paraId="6F799B60" w14:textId="77777777" w:rsidR="00CE12AF" w:rsidRPr="002B0E1D" w:rsidRDefault="00CE12AF" w:rsidP="002012E0">
      <w:pPr>
        <w:pStyle w:val="NormalWeb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74A989B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3CD26FB" w14:textId="77777777" w:rsidR="00CE12AF" w:rsidRPr="002B0E1D" w:rsidRDefault="00CE12AF" w:rsidP="002012E0">
      <w:pPr>
        <w:pStyle w:val="NormalWeb"/>
        <w:ind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por favor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05D5FA0" w14:textId="4E72F5EF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</w:t>
      </w:r>
    </w:p>
    <w:p w14:paraId="392A3B17" w14:textId="0FE68CA5" w:rsidR="00BD5FD6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1AAE4B71" w14:textId="77777777" w:rsidR="002012E0" w:rsidRPr="002B0E1D" w:rsidRDefault="002012E0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</w:p>
    <w:p w14:paraId="2429C383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2B0E1D">
        <w:rPr>
          <w:rFonts w:ascii="Times New Roman" w:hAnsi="Times New Roman"/>
          <w:szCs w:val="24"/>
        </w:rPr>
        <w:t>in order to</w:t>
      </w:r>
      <w:proofErr w:type="gramEnd"/>
      <w:r w:rsidR="002C79F1" w:rsidRPr="002B0E1D">
        <w:rPr>
          <w:rFonts w:ascii="Times New Roman" w:hAnsi="Times New Roman"/>
          <w:szCs w:val="24"/>
        </w:rPr>
        <w:t xml:space="preserve">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4A3725">
        <w:rPr>
          <w:rFonts w:ascii="Times New Roman" w:hAnsi="Times New Roman"/>
          <w:szCs w:val="24"/>
        </w:rPr>
        <w:t>531-1253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713E507A" w14:textId="0F28162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  <w:r w:rsidR="002012E0" w:rsidRPr="002B0E1D">
        <w:rPr>
          <w:rFonts w:ascii="Times New Roman" w:hAnsi="Times New Roman"/>
          <w:szCs w:val="24"/>
        </w:rPr>
        <w:t>*********</w:t>
      </w:r>
    </w:p>
    <w:p w14:paraId="7AA70579" w14:textId="77777777" w:rsidR="002012E0" w:rsidRDefault="002012E0" w:rsidP="000D08B5">
      <w:pPr>
        <w:jc w:val="both"/>
        <w:rPr>
          <w:rFonts w:ascii="Times New Roman" w:hAnsi="Times New Roman"/>
          <w:bCs/>
          <w:snapToGrid/>
          <w:szCs w:val="24"/>
        </w:rPr>
      </w:pPr>
    </w:p>
    <w:p w14:paraId="7EA25AFE" w14:textId="3B1092F5" w:rsidR="000D08B5" w:rsidRPr="004A3725" w:rsidRDefault="00284F5F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6918A3">
        <w:rPr>
          <w:rFonts w:ascii="Times New Roman" w:hAnsi="Times New Roman"/>
          <w:bCs/>
          <w:snapToGrid/>
          <w:szCs w:val="24"/>
        </w:rPr>
        <w:t>Tyler Area Chamber of Commerc</w:t>
      </w:r>
      <w:r w:rsidR="00491473">
        <w:rPr>
          <w:rFonts w:ascii="Times New Roman" w:hAnsi="Times New Roman"/>
          <w:bCs/>
          <w:snapToGrid/>
          <w:szCs w:val="24"/>
        </w:rPr>
        <w:t>e</w:t>
      </w:r>
      <w:r w:rsidR="00476920">
        <w:rPr>
          <w:rFonts w:ascii="Times New Roman" w:hAnsi="Times New Roman"/>
          <w:bCs/>
          <w:snapToGrid/>
          <w:szCs w:val="24"/>
        </w:rPr>
        <w:t xml:space="preserve"> is hosting </w:t>
      </w:r>
      <w:r w:rsidR="00491473">
        <w:rPr>
          <w:rFonts w:ascii="Times New Roman" w:hAnsi="Times New Roman"/>
          <w:bCs/>
          <w:snapToGrid/>
          <w:szCs w:val="24"/>
        </w:rPr>
        <w:t xml:space="preserve">its </w:t>
      </w:r>
      <w:r w:rsidR="006918A3">
        <w:rPr>
          <w:rFonts w:ascii="Times New Roman" w:hAnsi="Times New Roman"/>
          <w:bCs/>
          <w:snapToGrid/>
          <w:szCs w:val="24"/>
        </w:rPr>
        <w:t xml:space="preserve">2021 State of the District </w:t>
      </w:r>
      <w:r w:rsidR="00491473">
        <w:rPr>
          <w:rFonts w:ascii="Times New Roman" w:hAnsi="Times New Roman"/>
          <w:bCs/>
          <w:snapToGrid/>
          <w:szCs w:val="24"/>
        </w:rPr>
        <w:t xml:space="preserve">Luncheon.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 w:rsidR="00491473">
        <w:rPr>
          <w:rFonts w:ascii="Times New Roman" w:hAnsi="Times New Roman"/>
          <w:bCs/>
          <w:snapToGrid/>
          <w:szCs w:val="24"/>
        </w:rPr>
        <w:t>luncheon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 w:rsidR="006918A3">
        <w:rPr>
          <w:rFonts w:ascii="Times New Roman" w:hAnsi="Times New Roman"/>
        </w:rPr>
        <w:t>Thursday</w:t>
      </w:r>
      <w:r w:rsidR="00664A92" w:rsidRPr="00476920">
        <w:rPr>
          <w:rFonts w:ascii="Times New Roman" w:hAnsi="Times New Roman"/>
        </w:rPr>
        <w:t xml:space="preserve">, </w:t>
      </w:r>
      <w:r w:rsidR="006918A3">
        <w:rPr>
          <w:rFonts w:ascii="Times New Roman" w:hAnsi="Times New Roman"/>
        </w:rPr>
        <w:t>November 11</w:t>
      </w:r>
      <w:r w:rsidR="000D08B5" w:rsidRPr="00476920">
        <w:rPr>
          <w:rFonts w:ascii="Times New Roman" w:hAnsi="Times New Roman"/>
        </w:rPr>
        <w:t xml:space="preserve">, </w:t>
      </w:r>
      <w:r w:rsidR="00916F78" w:rsidRPr="00476920">
        <w:rPr>
          <w:rFonts w:ascii="Times New Roman" w:hAnsi="Times New Roman"/>
        </w:rPr>
        <w:t>20</w:t>
      </w:r>
      <w:r w:rsidR="009E086C">
        <w:rPr>
          <w:rFonts w:ascii="Times New Roman" w:hAnsi="Times New Roman"/>
        </w:rPr>
        <w:t>21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491473">
        <w:rPr>
          <w:rFonts w:ascii="Times New Roman" w:hAnsi="Times New Roman"/>
        </w:rPr>
        <w:t>11</w:t>
      </w:r>
      <w:r w:rsidR="001173D6">
        <w:rPr>
          <w:rFonts w:ascii="Times New Roman" w:hAnsi="Times New Roman"/>
        </w:rPr>
        <w:t>:</w:t>
      </w:r>
      <w:r w:rsidR="009B725E">
        <w:rPr>
          <w:rFonts w:ascii="Times New Roman" w:hAnsi="Times New Roman"/>
        </w:rPr>
        <w:t>3</w:t>
      </w:r>
      <w:r w:rsidR="001173D6">
        <w:rPr>
          <w:rFonts w:ascii="Times New Roman" w:hAnsi="Times New Roman"/>
        </w:rPr>
        <w:t>0</w:t>
      </w:r>
      <w:r w:rsidR="004A372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at </w:t>
      </w:r>
      <w:r w:rsidR="00491473">
        <w:rPr>
          <w:rFonts w:ascii="Times New Roman" w:hAnsi="Times New Roman"/>
          <w:bCs/>
          <w:snapToGrid/>
          <w:szCs w:val="24"/>
        </w:rPr>
        <w:t>Green Acres Crosswalk Center</w:t>
      </w:r>
      <w:r w:rsidR="001173D6">
        <w:rPr>
          <w:rFonts w:ascii="Times New Roman" w:hAnsi="Times New Roman"/>
          <w:bCs/>
          <w:snapToGrid/>
          <w:szCs w:val="24"/>
        </w:rPr>
        <w:t xml:space="preserve"> located at </w:t>
      </w:r>
      <w:r w:rsidR="00491473" w:rsidRPr="00491473">
        <w:rPr>
          <w:rFonts w:ascii="Times New Roman" w:hAnsi="Times New Roman"/>
          <w:bCs/>
          <w:snapToGrid/>
          <w:szCs w:val="24"/>
        </w:rPr>
        <w:t>1607 Troup Hwy</w:t>
      </w:r>
      <w:r w:rsidR="001173D6">
        <w:rPr>
          <w:rFonts w:ascii="Times New Roman" w:hAnsi="Times New Roman"/>
          <w:bCs/>
          <w:snapToGrid/>
          <w:szCs w:val="24"/>
        </w:rPr>
        <w:t>.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3589BA16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7FB4A28C" w14:textId="313DB596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</w:t>
      </w:r>
      <w:r w:rsidR="009E086C" w:rsidRPr="002B0E1D">
        <w:rPr>
          <w:rFonts w:ascii="Times New Roman" w:hAnsi="Times New Roman"/>
          <w:bCs/>
          <w:snapToGrid/>
          <w:szCs w:val="24"/>
        </w:rPr>
        <w:t>considered,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14:paraId="4FCCDCC7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013EAB51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5C3F00EA" w14:textId="77777777"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14:paraId="7812FD94" w14:textId="7F4278C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9703A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B735B3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7ED5A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43D80405" w14:textId="77777777" w:rsidR="00A06484" w:rsidRDefault="00A06484" w:rsidP="00A06484">
      <w:pPr>
        <w:rPr>
          <w:rFonts w:ascii="Times New Roman" w:hAnsi="Times New Roman"/>
          <w:szCs w:val="24"/>
        </w:rPr>
      </w:pPr>
    </w:p>
    <w:p w14:paraId="511F1A2B" w14:textId="77777777" w:rsidR="004B5A40" w:rsidRPr="002B0E1D" w:rsidRDefault="004B5A40" w:rsidP="00A06484">
      <w:pPr>
        <w:rPr>
          <w:rFonts w:ascii="Times New Roman" w:hAnsi="Times New Roman"/>
          <w:szCs w:val="24"/>
        </w:rPr>
      </w:pPr>
    </w:p>
    <w:p w14:paraId="313BC21B" w14:textId="3CADD1E9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916F78">
        <w:rPr>
          <w:rFonts w:ascii="Times New Roman" w:hAnsi="Times New Roman"/>
          <w:szCs w:val="24"/>
        </w:rPr>
        <w:t>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284F5F">
        <w:rPr>
          <w:rFonts w:ascii="Times New Roman" w:hAnsi="Times New Roman"/>
          <w:bCs/>
          <w:snapToGrid/>
          <w:szCs w:val="24"/>
        </w:rPr>
        <w:t xml:space="preserve">at </w:t>
      </w:r>
      <w:r w:rsidR="00491473" w:rsidRPr="00491473">
        <w:rPr>
          <w:rFonts w:ascii="Times New Roman" w:hAnsi="Times New Roman"/>
          <w:bCs/>
          <w:snapToGrid/>
          <w:szCs w:val="24"/>
        </w:rPr>
        <w:t>Green Acres Crosswalk Center located at 1607 Troup Hwy.,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5C926185" w14:textId="77777777"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14:paraId="76B411BE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75198B7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E9BC" w14:textId="77777777" w:rsidR="0008363B" w:rsidRDefault="0008363B">
      <w:r>
        <w:separator/>
      </w:r>
    </w:p>
  </w:endnote>
  <w:endnote w:type="continuationSeparator" w:id="0">
    <w:p w14:paraId="3338A89B" w14:textId="77777777" w:rsidR="0008363B" w:rsidRDefault="0008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95F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D7523" w14:textId="77777777" w:rsidR="0008363B" w:rsidRDefault="0008363B">
      <w:r>
        <w:separator/>
      </w:r>
    </w:p>
  </w:footnote>
  <w:footnote w:type="continuationSeparator" w:id="0">
    <w:p w14:paraId="402C9982" w14:textId="77777777" w:rsidR="0008363B" w:rsidRDefault="00083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5016F"/>
    <w:rsid w:val="00063A93"/>
    <w:rsid w:val="00075F2D"/>
    <w:rsid w:val="0008363B"/>
    <w:rsid w:val="000906B9"/>
    <w:rsid w:val="00093809"/>
    <w:rsid w:val="000A372A"/>
    <w:rsid w:val="000A3F41"/>
    <w:rsid w:val="000B138F"/>
    <w:rsid w:val="000D07DD"/>
    <w:rsid w:val="000D08B5"/>
    <w:rsid w:val="000D77A4"/>
    <w:rsid w:val="000E27EA"/>
    <w:rsid w:val="000F5A0C"/>
    <w:rsid w:val="00110364"/>
    <w:rsid w:val="001116B4"/>
    <w:rsid w:val="001173D6"/>
    <w:rsid w:val="001218D0"/>
    <w:rsid w:val="00122CAC"/>
    <w:rsid w:val="00123C1A"/>
    <w:rsid w:val="00134212"/>
    <w:rsid w:val="0014220F"/>
    <w:rsid w:val="001456F0"/>
    <w:rsid w:val="0014622D"/>
    <w:rsid w:val="00156CAD"/>
    <w:rsid w:val="00176C2B"/>
    <w:rsid w:val="00185795"/>
    <w:rsid w:val="001874DE"/>
    <w:rsid w:val="00196AE4"/>
    <w:rsid w:val="001A79D3"/>
    <w:rsid w:val="001B17D1"/>
    <w:rsid w:val="001E0DC6"/>
    <w:rsid w:val="00200291"/>
    <w:rsid w:val="002012E0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F5F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3C74"/>
    <w:rsid w:val="002E547F"/>
    <w:rsid w:val="002F31F4"/>
    <w:rsid w:val="0030180B"/>
    <w:rsid w:val="003032D2"/>
    <w:rsid w:val="00321A0F"/>
    <w:rsid w:val="00344BC4"/>
    <w:rsid w:val="00367F17"/>
    <w:rsid w:val="00374639"/>
    <w:rsid w:val="0037530B"/>
    <w:rsid w:val="003779F7"/>
    <w:rsid w:val="003941C1"/>
    <w:rsid w:val="003969F9"/>
    <w:rsid w:val="003A4937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14A9F"/>
    <w:rsid w:val="00435249"/>
    <w:rsid w:val="004357E4"/>
    <w:rsid w:val="00440293"/>
    <w:rsid w:val="004540AC"/>
    <w:rsid w:val="00476920"/>
    <w:rsid w:val="00491473"/>
    <w:rsid w:val="004A3725"/>
    <w:rsid w:val="004B2559"/>
    <w:rsid w:val="004B5A40"/>
    <w:rsid w:val="004D057F"/>
    <w:rsid w:val="004D45C1"/>
    <w:rsid w:val="004D6710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3683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918A3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00AB"/>
    <w:rsid w:val="00712CC7"/>
    <w:rsid w:val="00724B24"/>
    <w:rsid w:val="00743897"/>
    <w:rsid w:val="00761542"/>
    <w:rsid w:val="007627AE"/>
    <w:rsid w:val="007955D1"/>
    <w:rsid w:val="007A16C4"/>
    <w:rsid w:val="007B691D"/>
    <w:rsid w:val="007C5506"/>
    <w:rsid w:val="007D027C"/>
    <w:rsid w:val="007D53C0"/>
    <w:rsid w:val="007E5F2C"/>
    <w:rsid w:val="007F3CC8"/>
    <w:rsid w:val="00820512"/>
    <w:rsid w:val="008563D1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3C87"/>
    <w:rsid w:val="009B725E"/>
    <w:rsid w:val="009D23C3"/>
    <w:rsid w:val="009D3619"/>
    <w:rsid w:val="009E086C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22788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6459B"/>
    <w:rsid w:val="00D80EE8"/>
    <w:rsid w:val="00D81D21"/>
    <w:rsid w:val="00D821A3"/>
    <w:rsid w:val="00D821D2"/>
    <w:rsid w:val="00D85AD5"/>
    <w:rsid w:val="00DA1B92"/>
    <w:rsid w:val="00DB183A"/>
    <w:rsid w:val="00DB7A3F"/>
    <w:rsid w:val="00DC2A95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60B69"/>
    <w:rsid w:val="00E74D12"/>
    <w:rsid w:val="00E762CA"/>
    <w:rsid w:val="00E775C6"/>
    <w:rsid w:val="00E828E7"/>
    <w:rsid w:val="00E905A2"/>
    <w:rsid w:val="00E922A6"/>
    <w:rsid w:val="00E94F27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C5D16"/>
  <w15:chartTrackingRefBased/>
  <w15:docId w15:val="{88ACF3B2-694B-4EA8-B802-F664825E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2013-04-30T19:59:00Z</cp:lastPrinted>
  <dcterms:created xsi:type="dcterms:W3CDTF">2021-10-28T20:21:00Z</dcterms:created>
  <dcterms:modified xsi:type="dcterms:W3CDTF">2021-10-28T20:21:00Z</dcterms:modified>
</cp:coreProperties>
</file>