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17C46" w14:textId="3497301C" w:rsidR="00552BC1" w:rsidRPr="004F06BC" w:rsidRDefault="00A061E1" w:rsidP="000C79FF">
      <w:pPr>
        <w:rPr>
          <w:b/>
          <w:sz w:val="32"/>
          <w:szCs w:val="32"/>
        </w:rPr>
      </w:pPr>
      <w:r>
        <w:rPr>
          <w:b/>
          <w:noProof/>
          <w:sz w:val="32"/>
          <w:szCs w:val="32"/>
        </w:rPr>
        <w:drawing>
          <wp:anchor distT="0" distB="0" distL="114300" distR="114300" simplePos="0" relativeHeight="251668480" behindDoc="0" locked="0" layoutInCell="1" allowOverlap="1" wp14:anchorId="21F1E010" wp14:editId="47321134">
            <wp:simplePos x="0" y="0"/>
            <wp:positionH relativeFrom="margin">
              <wp:align>left</wp:align>
            </wp:positionH>
            <wp:positionV relativeFrom="paragraph">
              <wp:posOffset>0</wp:posOffset>
            </wp:positionV>
            <wp:extent cx="809747" cy="1123950"/>
            <wp:effectExtent l="0" t="0" r="9525" b="0"/>
            <wp:wrapSquare wrapText="bothSides"/>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747" cy="1123950"/>
                    </a:xfrm>
                    <a:prstGeom prst="rect">
                      <a:avLst/>
                    </a:prstGeom>
                  </pic:spPr>
                </pic:pic>
              </a:graphicData>
            </a:graphic>
          </wp:anchor>
        </w:drawing>
      </w:r>
      <w:r w:rsidR="000C79FF">
        <w:rPr>
          <w:b/>
          <w:sz w:val="32"/>
          <w:szCs w:val="32"/>
        </w:rPr>
        <w:t xml:space="preserve">                       </w:t>
      </w:r>
      <w:r w:rsidR="00330507" w:rsidRPr="004F06BC">
        <w:rPr>
          <w:b/>
          <w:sz w:val="32"/>
          <w:szCs w:val="32"/>
        </w:rPr>
        <w:t xml:space="preserve">Health &amp; Wellness Series </w:t>
      </w:r>
    </w:p>
    <w:p w14:paraId="63A2E9AD" w14:textId="749288CE" w:rsidR="00D200A1" w:rsidRDefault="000C79FF" w:rsidP="000C79FF">
      <w:pPr>
        <w:rPr>
          <w:b/>
          <w:sz w:val="32"/>
          <w:szCs w:val="32"/>
        </w:rPr>
      </w:pPr>
      <w:r>
        <w:rPr>
          <w:b/>
          <w:sz w:val="32"/>
          <w:szCs w:val="32"/>
        </w:rPr>
        <w:t xml:space="preserve">                           </w:t>
      </w:r>
      <w:r w:rsidR="00BA4A10" w:rsidRPr="004F06BC">
        <w:rPr>
          <w:b/>
          <w:sz w:val="32"/>
          <w:szCs w:val="32"/>
        </w:rPr>
        <w:t>Registration Form</w:t>
      </w:r>
    </w:p>
    <w:p w14:paraId="0F5DF347" w14:textId="77777777" w:rsidR="00A061E1" w:rsidRPr="004F06BC" w:rsidRDefault="00A061E1" w:rsidP="00330507">
      <w:pPr>
        <w:jc w:val="center"/>
        <w:rPr>
          <w:b/>
          <w:sz w:val="32"/>
          <w:szCs w:val="32"/>
        </w:rPr>
      </w:pPr>
    </w:p>
    <w:p w14:paraId="339F24EA" w14:textId="1AE13459" w:rsidR="00552BC1" w:rsidRDefault="00552BC1" w:rsidP="00BA4A10">
      <w:pPr>
        <w:spacing w:after="0"/>
        <w:rPr>
          <w:b/>
          <w:sz w:val="24"/>
          <w:szCs w:val="24"/>
        </w:rPr>
      </w:pPr>
    </w:p>
    <w:p w14:paraId="5C30763D" w14:textId="7AC63C17" w:rsidR="00330507" w:rsidRDefault="00330507" w:rsidP="00BA4A10">
      <w:pPr>
        <w:spacing w:after="0"/>
        <w:rPr>
          <w:b/>
          <w:sz w:val="24"/>
          <w:szCs w:val="24"/>
        </w:rPr>
      </w:pPr>
    </w:p>
    <w:p w14:paraId="5748A27A" w14:textId="144F0AFA" w:rsidR="00BA4A10" w:rsidRDefault="00BA4A10" w:rsidP="00BA4A10">
      <w:pPr>
        <w:spacing w:after="0"/>
      </w:pPr>
      <w:r>
        <w:t>Participant Name: _________</w:t>
      </w:r>
      <w:r w:rsidR="00EE6CF2">
        <w:t>_</w:t>
      </w:r>
      <w:r>
        <w:t>__________</w:t>
      </w:r>
      <w:r w:rsidR="00B76A17">
        <w:t>__</w:t>
      </w:r>
      <w:r>
        <w:t>___ Parent/Guardi</w:t>
      </w:r>
      <w:r w:rsidR="00955A57">
        <w:t>an Name: _____________________</w:t>
      </w:r>
      <w:r w:rsidR="00313EA0">
        <w:t>___</w:t>
      </w:r>
    </w:p>
    <w:p w14:paraId="188E132A" w14:textId="09F1B61D" w:rsidR="00BA4A10" w:rsidRPr="00BA4A10" w:rsidRDefault="00BA4A10" w:rsidP="00007B78">
      <w:pPr>
        <w:spacing w:after="0" w:line="276" w:lineRule="auto"/>
        <w:rPr>
          <w:sz w:val="20"/>
          <w:szCs w:val="20"/>
        </w:rPr>
      </w:pPr>
      <w:r w:rsidRPr="00BA4A10">
        <w:rPr>
          <w:sz w:val="20"/>
          <w:szCs w:val="20"/>
        </w:rPr>
        <w:t xml:space="preserve">(Please </w:t>
      </w:r>
      <w:proofErr w:type="gramStart"/>
      <w:r w:rsidR="00313EA0" w:rsidRPr="00BA4A10">
        <w:rPr>
          <w:sz w:val="20"/>
          <w:szCs w:val="20"/>
        </w:rPr>
        <w:t xml:space="preserve">print) </w:t>
      </w:r>
      <w:r w:rsidR="00313EA0">
        <w:rPr>
          <w:sz w:val="20"/>
          <w:szCs w:val="20"/>
        </w:rPr>
        <w:t xml:space="preserve"> </w:t>
      </w:r>
      <w:r>
        <w:rPr>
          <w:sz w:val="20"/>
          <w:szCs w:val="20"/>
        </w:rPr>
        <w:t xml:space="preserve"> </w:t>
      </w:r>
      <w:proofErr w:type="gramEnd"/>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EE6CF2">
        <w:rPr>
          <w:sz w:val="20"/>
          <w:szCs w:val="20"/>
        </w:rPr>
        <w:t xml:space="preserve"> </w:t>
      </w:r>
      <w:r w:rsidR="004F06BC">
        <w:rPr>
          <w:sz w:val="20"/>
          <w:szCs w:val="20"/>
        </w:rPr>
        <w:t xml:space="preserve">  </w:t>
      </w:r>
      <w:r>
        <w:rPr>
          <w:sz w:val="20"/>
          <w:szCs w:val="20"/>
        </w:rPr>
        <w:t>(Please print)</w:t>
      </w:r>
    </w:p>
    <w:p w14:paraId="1E81CA80" w14:textId="25B63BBC" w:rsidR="00BA4A10" w:rsidRDefault="00BA4A10" w:rsidP="00330507">
      <w:pPr>
        <w:spacing w:line="276" w:lineRule="auto"/>
      </w:pPr>
      <w:r>
        <w:t>Address, City State Zip: _______________________</w:t>
      </w:r>
      <w:r w:rsidR="00007B78">
        <w:t>__</w:t>
      </w:r>
      <w:r>
        <w:t xml:space="preserve">_____________ Phone Number: </w:t>
      </w:r>
      <w:r w:rsidR="00313EA0">
        <w:t>______________</w:t>
      </w:r>
    </w:p>
    <w:p w14:paraId="74425EA6" w14:textId="51F64B1C" w:rsidR="00007B78" w:rsidRPr="00007B78" w:rsidRDefault="00007B78" w:rsidP="00007B78">
      <w:pPr>
        <w:spacing w:line="240" w:lineRule="auto"/>
        <w:rPr>
          <w:b/>
        </w:rPr>
      </w:pPr>
      <w:r w:rsidRPr="00007B78">
        <w:rPr>
          <w:b/>
        </w:rPr>
        <w:t>Emergency Contact</w:t>
      </w:r>
    </w:p>
    <w:p w14:paraId="3135F174" w14:textId="4C7C1220" w:rsidR="00007B78" w:rsidRDefault="00007B78" w:rsidP="00007B78">
      <w:pPr>
        <w:spacing w:line="240" w:lineRule="auto"/>
      </w:pPr>
      <w:r>
        <w:t>Name: ___</w:t>
      </w:r>
      <w:r w:rsidR="00EE6CF2">
        <w:t>____</w:t>
      </w:r>
      <w:r>
        <w:t>_________</w:t>
      </w:r>
      <w:r w:rsidR="00EE6CF2">
        <w:t>_</w:t>
      </w:r>
      <w:r>
        <w:t xml:space="preserve">__ Phone number: </w:t>
      </w:r>
      <w:r w:rsidR="00EE6CF2">
        <w:t>___</w:t>
      </w:r>
      <w:r>
        <w:t>_</w:t>
      </w:r>
      <w:r w:rsidR="00EE6CF2">
        <w:t>_</w:t>
      </w:r>
      <w:r>
        <w:t>___________ Relationship</w:t>
      </w:r>
      <w:r w:rsidR="00EE6CF2">
        <w:t>: ____</w:t>
      </w:r>
      <w:r>
        <w:t>_______________</w:t>
      </w:r>
    </w:p>
    <w:p w14:paraId="396D768A" w14:textId="28291506" w:rsidR="00330507" w:rsidRDefault="00330507" w:rsidP="00330507">
      <w:pPr>
        <w:pStyle w:val="NoSpacing"/>
        <w:ind w:left="360"/>
        <w:rPr>
          <w:rFonts w:ascii="Arial" w:hAnsi="Arial" w:cs="Arial"/>
          <w:sz w:val="24"/>
        </w:rPr>
      </w:pPr>
    </w:p>
    <w:p w14:paraId="5EAB3375" w14:textId="11F06F38" w:rsidR="00330507" w:rsidRPr="00330507" w:rsidRDefault="00330507" w:rsidP="00245D8C">
      <w:pPr>
        <w:pStyle w:val="NoSpacing"/>
        <w:jc w:val="both"/>
        <w:rPr>
          <w:rFonts w:ascii="Arial" w:hAnsi="Arial" w:cs="Arial"/>
          <w:b/>
          <w:sz w:val="24"/>
        </w:rPr>
      </w:pPr>
      <w:r w:rsidRPr="00933DD5">
        <w:rPr>
          <w:rFonts w:ascii="Arial" w:hAnsi="Arial" w:cs="Arial"/>
          <w:b/>
          <w:sz w:val="24"/>
        </w:rPr>
        <w:t xml:space="preserve">Waiver: </w:t>
      </w:r>
      <w:r w:rsidRPr="00933DD5">
        <w:rPr>
          <w:rFonts w:ascii="Arial" w:hAnsi="Arial" w:cs="Arial"/>
          <w:sz w:val="18"/>
        </w:rPr>
        <w:t xml:space="preserve">In consideration of gaining access and/or being allowed to participate in the activities and programs at the Glass Recreation Center, and to use its facilities, equipment and machinery, I do hereby waive, release and forever discharge the City of Tyler, its employees, representatives, executors and all others from any responsibility or liability for injuries or damages resulting from my participation at said facility. I do also hereby release all those mentioned and any others acting on their behalf from any responsibility or liability for any injury or damage to myself, including those caused by the negligent act or omission of any of those mentioned or others, acting on their behalf or in any way arising out of or connected with my participation </w:t>
      </w:r>
      <w:r>
        <w:rPr>
          <w:rFonts w:ascii="Arial" w:hAnsi="Arial" w:cs="Arial"/>
          <w:sz w:val="18"/>
        </w:rPr>
        <w:t>i</w:t>
      </w:r>
      <w:r w:rsidRPr="00933DD5">
        <w:rPr>
          <w:rFonts w:ascii="Arial" w:hAnsi="Arial" w:cs="Arial"/>
          <w:sz w:val="18"/>
        </w:rPr>
        <w:t>n any activities of the Glass Recreation Center. I agree to adhere to all policies set by the Glass Recreation Center.</w:t>
      </w:r>
    </w:p>
    <w:p w14:paraId="3978C8E9" w14:textId="77777777" w:rsidR="00245D8C" w:rsidRDefault="00245D8C" w:rsidP="00245D8C">
      <w:pPr>
        <w:widowControl w:val="0"/>
        <w:jc w:val="both"/>
        <w:rPr>
          <w:rFonts w:ascii="Arial" w:eastAsia="Times New Roman" w:hAnsi="Arial" w:cs="Arial"/>
          <w:b/>
          <w:color w:val="000000"/>
          <w:kern w:val="28"/>
          <w:sz w:val="24"/>
          <w:szCs w:val="24"/>
          <w14:cntxtAlts/>
        </w:rPr>
      </w:pPr>
    </w:p>
    <w:p w14:paraId="6F3427C8" w14:textId="3D93C0BE" w:rsidR="00F32B9C" w:rsidRPr="00330507" w:rsidRDefault="00F32B9C" w:rsidP="00245D8C">
      <w:pPr>
        <w:widowControl w:val="0"/>
        <w:jc w:val="both"/>
        <w:rPr>
          <w:rFonts w:ascii="Arial" w:eastAsia="Times New Roman" w:hAnsi="Arial" w:cs="Arial"/>
          <w:color w:val="000000"/>
          <w:kern w:val="28"/>
          <w:sz w:val="24"/>
          <w:szCs w:val="24"/>
          <w14:cntxtAlts/>
        </w:rPr>
      </w:pPr>
      <w:r w:rsidRPr="00330507">
        <w:rPr>
          <w:rFonts w:ascii="Arial" w:eastAsia="Times New Roman" w:hAnsi="Arial" w:cs="Arial"/>
          <w:b/>
          <w:color w:val="000000"/>
          <w:kern w:val="28"/>
          <w:sz w:val="24"/>
          <w:szCs w:val="24"/>
          <w14:cntxtAlts/>
        </w:rPr>
        <w:t>Promotion:</w:t>
      </w:r>
      <w:r w:rsidRPr="00330507">
        <w:rPr>
          <w:rFonts w:ascii="Arial" w:eastAsia="Times New Roman" w:hAnsi="Arial" w:cs="Arial"/>
          <w:color w:val="000000"/>
          <w:kern w:val="28"/>
          <w:sz w:val="24"/>
          <w:szCs w:val="24"/>
          <w14:cntxtAlts/>
        </w:rPr>
        <w:t xml:space="preserve"> </w:t>
      </w:r>
      <w:r w:rsidRPr="00330507">
        <w:rPr>
          <w:rFonts w:ascii="Arial" w:eastAsia="Times New Roman" w:hAnsi="Arial" w:cs="Arial"/>
          <w:color w:val="000000"/>
          <w:kern w:val="28"/>
          <w:sz w:val="18"/>
          <w:szCs w:val="18"/>
          <w14:cntxtAlts/>
        </w:rPr>
        <w:t xml:space="preserve">I hereby give consent to the said department to photograph </w:t>
      </w:r>
      <w:r w:rsidR="00330507" w:rsidRPr="00330507">
        <w:rPr>
          <w:rFonts w:ascii="Arial" w:eastAsia="Times New Roman" w:hAnsi="Arial" w:cs="Arial"/>
          <w:color w:val="000000"/>
          <w:kern w:val="28"/>
          <w:sz w:val="18"/>
          <w:szCs w:val="18"/>
          <w14:cntxtAlts/>
        </w:rPr>
        <w:t>myself</w:t>
      </w:r>
      <w:r w:rsidRPr="00330507">
        <w:rPr>
          <w:rFonts w:ascii="Arial" w:eastAsia="Times New Roman" w:hAnsi="Arial" w:cs="Arial"/>
          <w:color w:val="000000"/>
          <w:kern w:val="28"/>
          <w:sz w:val="18"/>
          <w:szCs w:val="18"/>
          <w14:cntxtAlts/>
        </w:rPr>
        <w:t xml:space="preserve">. I understand the picture may be included in program </w:t>
      </w:r>
      <w:r w:rsidR="00560456" w:rsidRPr="00330507">
        <w:rPr>
          <w:rFonts w:ascii="Arial" w:eastAsia="Times New Roman" w:hAnsi="Arial" w:cs="Arial"/>
          <w:color w:val="000000"/>
          <w:kern w:val="28"/>
          <w:sz w:val="18"/>
          <w:szCs w:val="18"/>
          <w14:cntxtAlts/>
        </w:rPr>
        <w:t>scrapbook</w:t>
      </w:r>
      <w:r w:rsidRPr="00330507">
        <w:rPr>
          <w:rFonts w:ascii="Arial" w:eastAsia="Times New Roman" w:hAnsi="Arial" w:cs="Arial"/>
          <w:color w:val="000000"/>
          <w:kern w:val="28"/>
          <w:sz w:val="18"/>
          <w:szCs w:val="18"/>
          <w14:cntxtAlts/>
        </w:rPr>
        <w:t xml:space="preserve">, and/or in the promotion of Tyler Parks and Recreation Department </w:t>
      </w:r>
      <w:r w:rsidR="00330507" w:rsidRPr="00330507">
        <w:rPr>
          <w:rFonts w:ascii="Arial" w:eastAsia="Times New Roman" w:hAnsi="Arial" w:cs="Arial"/>
          <w:color w:val="000000"/>
          <w:kern w:val="28"/>
          <w:sz w:val="18"/>
          <w:szCs w:val="18"/>
          <w14:cntxtAlts/>
        </w:rPr>
        <w:t>Health and Wellness Series</w:t>
      </w:r>
      <w:r w:rsidRPr="00330507">
        <w:rPr>
          <w:rFonts w:ascii="Arial" w:eastAsia="Times New Roman" w:hAnsi="Arial" w:cs="Arial"/>
          <w:color w:val="000000"/>
          <w:kern w:val="28"/>
          <w:sz w:val="18"/>
          <w:szCs w:val="18"/>
          <w14:cntxtAlts/>
        </w:rPr>
        <w:t xml:space="preserve"> in the newspaper, slide shows or other media</w:t>
      </w:r>
      <w:r w:rsidR="00815F89" w:rsidRPr="00330507">
        <w:rPr>
          <w:rFonts w:ascii="Arial" w:eastAsia="Times New Roman" w:hAnsi="Arial" w:cs="Arial"/>
          <w:color w:val="000000"/>
          <w:kern w:val="28"/>
          <w:sz w:val="18"/>
          <w:szCs w:val="18"/>
          <w14:cntxtAlts/>
        </w:rPr>
        <w:t>.</w:t>
      </w:r>
    </w:p>
    <w:p w14:paraId="3EE71672" w14:textId="77E2958E" w:rsidR="00F32B9C" w:rsidRPr="00F32B9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F32B9C">
        <w:rPr>
          <w:rFonts w:ascii="Times New Roman" w:eastAsia="Times New Roman" w:hAnsi="Times New Roman" w:cs="Times New Roman"/>
          <w:b/>
          <w:bCs/>
          <w:color w:val="000000"/>
          <w:kern w:val="28"/>
          <w:sz w:val="20"/>
          <w:szCs w:val="20"/>
          <w14:cntxtAlts/>
        </w:rPr>
        <w:t xml:space="preserve">     </w:t>
      </w:r>
    </w:p>
    <w:p w14:paraId="34ACBA9A" w14:textId="27C4513A" w:rsidR="00EE6CF2" w:rsidRPr="00313EA0" w:rsidRDefault="00F32B9C" w:rsidP="004442B1">
      <w:pPr>
        <w:widowControl w:val="0"/>
        <w:spacing w:after="120" w:line="285" w:lineRule="auto"/>
        <w:rPr>
          <w:rFonts w:ascii="Calibri" w:eastAsia="Times New Roman" w:hAnsi="Calibri" w:cs="Times New Roman"/>
          <w:b/>
          <w:bCs/>
          <w:color w:val="000000"/>
          <w:kern w:val="28"/>
          <w14:cntxtAlts/>
        </w:rPr>
      </w:pPr>
      <w:r w:rsidRPr="00313EA0">
        <w:rPr>
          <w:rFonts w:ascii="Calibri" w:eastAsia="Times New Roman" w:hAnsi="Calibri" w:cs="Times New Roman"/>
          <w:b/>
          <w:bCs/>
          <w:color w:val="000000"/>
          <w:kern w:val="28"/>
          <w:sz w:val="20"/>
          <w:szCs w:val="20"/>
          <w14:cntxtAlts/>
        </w:rPr>
        <w:t> </w:t>
      </w:r>
      <w:r w:rsidR="004442B1" w:rsidRPr="00313EA0">
        <w:rPr>
          <w:rFonts w:ascii="Calibri" w:eastAsia="Times New Roman" w:hAnsi="Calibri" w:cs="Times New Roman"/>
          <w:b/>
          <w:bCs/>
          <w:color w:val="000000"/>
          <w:kern w:val="28"/>
          <w14:cntxtAlts/>
        </w:rPr>
        <w:t>Signature: ________________________________</w:t>
      </w:r>
      <w:r w:rsidR="00313EA0" w:rsidRPr="00313EA0">
        <w:rPr>
          <w:rFonts w:ascii="Calibri" w:eastAsia="Times New Roman" w:hAnsi="Calibri" w:cs="Times New Roman"/>
          <w:b/>
          <w:bCs/>
          <w:color w:val="000000"/>
          <w:kern w:val="28"/>
          <w14:cntxtAlts/>
        </w:rPr>
        <w:t>_________</w:t>
      </w:r>
      <w:r w:rsidR="004442B1" w:rsidRPr="00313EA0">
        <w:rPr>
          <w:rFonts w:ascii="Calibri" w:eastAsia="Times New Roman" w:hAnsi="Calibri" w:cs="Times New Roman"/>
          <w:b/>
          <w:bCs/>
          <w:color w:val="000000"/>
          <w:kern w:val="28"/>
          <w14:cntxtAlts/>
        </w:rPr>
        <w:t>Date: _______________________</w:t>
      </w:r>
      <w:r w:rsidR="00313EA0" w:rsidRPr="00313EA0">
        <w:rPr>
          <w:rFonts w:ascii="Calibri" w:eastAsia="Times New Roman" w:hAnsi="Calibri" w:cs="Times New Roman"/>
          <w:b/>
          <w:bCs/>
          <w:color w:val="000000"/>
          <w:kern w:val="28"/>
          <w14:cntxtAlts/>
        </w:rPr>
        <w:t>_______</w:t>
      </w:r>
    </w:p>
    <w:p w14:paraId="5B627E0A" w14:textId="77777777" w:rsidR="004F06BC" w:rsidRDefault="004F06BC" w:rsidP="00F8595F">
      <w:pPr>
        <w:widowControl w:val="0"/>
        <w:spacing w:after="120" w:line="285" w:lineRule="auto"/>
        <w:rPr>
          <w:b/>
          <w:bCs/>
        </w:rPr>
      </w:pPr>
    </w:p>
    <w:p w14:paraId="2381B48B" w14:textId="12CA285B" w:rsidR="00313EA0" w:rsidRDefault="00F8595F" w:rsidP="004F06BC">
      <w:pPr>
        <w:widowControl w:val="0"/>
        <w:spacing w:after="120" w:line="240" w:lineRule="auto"/>
        <w:rPr>
          <w:b/>
          <w:bCs/>
        </w:rPr>
      </w:pPr>
      <w:r w:rsidRPr="00313EA0">
        <w:rPr>
          <w:b/>
          <w:bCs/>
        </w:rPr>
        <w:t xml:space="preserve">Please check each class you would like to register for: </w:t>
      </w:r>
      <w:r w:rsidR="00EB4F85" w:rsidRPr="00313EA0">
        <w:rPr>
          <w:b/>
          <w:bCs/>
        </w:rPr>
        <w:t xml:space="preserve">  </w:t>
      </w:r>
      <w:r w:rsidR="004F06BC">
        <w:rPr>
          <w:b/>
          <w:bCs/>
        </w:rPr>
        <w:t xml:space="preserve">                                                                             Classes held at Glass Recreation Center, 501 W. 32</w:t>
      </w:r>
      <w:r w:rsidR="004F06BC" w:rsidRPr="004F06BC">
        <w:rPr>
          <w:b/>
          <w:bCs/>
          <w:vertAlign w:val="superscript"/>
        </w:rPr>
        <w:t>nd</w:t>
      </w:r>
      <w:r w:rsidR="00245D8C">
        <w:rPr>
          <w:b/>
          <w:bCs/>
        </w:rPr>
        <w:t xml:space="preserve"> St. </w:t>
      </w:r>
      <w:r w:rsidR="00EB4F85" w:rsidRPr="00313EA0">
        <w:rPr>
          <w:b/>
          <w:bCs/>
        </w:rPr>
        <w:t xml:space="preserve">   </w:t>
      </w:r>
    </w:p>
    <w:p w14:paraId="42AA82F5" w14:textId="77777777" w:rsidR="004F06BC" w:rsidRDefault="004F06BC" w:rsidP="004F06BC">
      <w:pPr>
        <w:widowControl w:val="0"/>
        <w:spacing w:after="120" w:line="240" w:lineRule="auto"/>
        <w:rPr>
          <w:b/>
          <w:bCs/>
        </w:rPr>
      </w:pPr>
    </w:p>
    <w:p w14:paraId="2B4EC111" w14:textId="45130995" w:rsidR="00EB4F85" w:rsidRDefault="00313EA0" w:rsidP="00EB4F85">
      <w:r>
        <w:t xml:space="preserve">       </w:t>
      </w:r>
      <w:r>
        <w:rPr>
          <w:rFonts w:ascii="Calibri" w:eastAsia="Times New Roman" w:hAnsi="Calibri" w:cs="Times New Roman"/>
          <w:b/>
          <w:bCs/>
          <w:noProof/>
          <w:color w:val="000000"/>
          <w:kern w:val="28"/>
        </w:rPr>
        <mc:AlternateContent>
          <mc:Choice Requires="wps">
            <w:drawing>
              <wp:anchor distT="0" distB="0" distL="114300" distR="114300" simplePos="0" relativeHeight="251661312" behindDoc="0" locked="0" layoutInCell="1" allowOverlap="1" wp14:anchorId="2B85F698" wp14:editId="6CB9E523">
                <wp:simplePos x="0" y="0"/>
                <wp:positionH relativeFrom="margin">
                  <wp:posOffset>0</wp:posOffset>
                </wp:positionH>
                <wp:positionV relativeFrom="paragraph">
                  <wp:posOffset>0</wp:posOffset>
                </wp:positionV>
                <wp:extent cx="183515" cy="195580"/>
                <wp:effectExtent l="0" t="0" r="26035" b="13970"/>
                <wp:wrapNone/>
                <wp:docPr id="3" name="Rectangle 3"/>
                <wp:cNvGraphicFramePr/>
                <a:graphic xmlns:a="http://schemas.openxmlformats.org/drawingml/2006/main">
                  <a:graphicData uri="http://schemas.microsoft.com/office/word/2010/wordprocessingShape">
                    <wps:wsp>
                      <wps:cNvSpPr/>
                      <wps:spPr>
                        <a:xfrm>
                          <a:off x="0" y="0"/>
                          <a:ext cx="183515" cy="19558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34CD2" id="Rectangle 3" o:spid="_x0000_s1026" style="position:absolute;margin-left:0;margin-top:0;width:14.45pt;height:1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" filled="f" strokecolor="black [3213]" strokeweight="1pt">
                <w10:wrap anchorx="margin"/>
              </v:rect>
            </w:pict>
          </mc:Fallback>
        </mc:AlternateContent>
      </w:r>
      <w:r>
        <w:t xml:space="preserve"> </w:t>
      </w:r>
      <w:r w:rsidR="00BF2FBA">
        <w:t>Step Up &amp; Scale Down</w:t>
      </w:r>
      <w:r w:rsidR="006866D7">
        <w:t xml:space="preserve">: </w:t>
      </w:r>
      <w:r w:rsidR="00BD2B61">
        <w:t xml:space="preserve">Fridays, </w:t>
      </w:r>
      <w:r w:rsidR="00BF2FBA">
        <w:t>Oct</w:t>
      </w:r>
      <w:r w:rsidR="00EB4F85">
        <w:t xml:space="preserve"> </w:t>
      </w:r>
      <w:r w:rsidR="00BF2FBA">
        <w:t>1</w:t>
      </w:r>
      <w:r w:rsidR="00245D8C">
        <w:t xml:space="preserve"> to </w:t>
      </w:r>
      <w:r w:rsidR="00BF2FBA">
        <w:t>Nov</w:t>
      </w:r>
      <w:r w:rsidR="004F06BC">
        <w:t xml:space="preserve"> </w:t>
      </w:r>
      <w:r w:rsidR="00661374">
        <w:t>19</w:t>
      </w:r>
      <w:r w:rsidR="00BD2B61" w:rsidRPr="00BD2B61">
        <w:t xml:space="preserve"> </w:t>
      </w:r>
      <w:r w:rsidR="00245D8C">
        <w:t xml:space="preserve">from </w:t>
      </w:r>
      <w:r w:rsidR="00BF2FBA">
        <w:t>9</w:t>
      </w:r>
      <w:r w:rsidR="00245D8C">
        <w:t xml:space="preserve"> a.m.</w:t>
      </w:r>
      <w:r w:rsidR="00BF2FBA">
        <w:t xml:space="preserve"> </w:t>
      </w:r>
      <w:r w:rsidR="00245D8C">
        <w:t xml:space="preserve">to </w:t>
      </w:r>
      <w:r w:rsidR="00BF2FBA">
        <w:t>11 a.m.</w:t>
      </w:r>
    </w:p>
    <w:p w14:paraId="5CA0AA95" w14:textId="639FE07E" w:rsidR="00F8595F" w:rsidRPr="00EB4F85" w:rsidRDefault="00F8595F" w:rsidP="00EB4F85"/>
    <w:sectPr w:rsidR="00F8595F" w:rsidRPr="00EB4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03151A"/>
    <w:rsid w:val="00057F59"/>
    <w:rsid w:val="000C79FF"/>
    <w:rsid w:val="00135BE3"/>
    <w:rsid w:val="00180874"/>
    <w:rsid w:val="00225D65"/>
    <w:rsid w:val="00245D8C"/>
    <w:rsid w:val="00313EA0"/>
    <w:rsid w:val="00320B09"/>
    <w:rsid w:val="00321AEE"/>
    <w:rsid w:val="00330507"/>
    <w:rsid w:val="003A3753"/>
    <w:rsid w:val="003E1D20"/>
    <w:rsid w:val="004442B1"/>
    <w:rsid w:val="004F06BC"/>
    <w:rsid w:val="00552BC1"/>
    <w:rsid w:val="00560456"/>
    <w:rsid w:val="005A32C0"/>
    <w:rsid w:val="00661374"/>
    <w:rsid w:val="006866D7"/>
    <w:rsid w:val="007B55BD"/>
    <w:rsid w:val="00815F89"/>
    <w:rsid w:val="00955A57"/>
    <w:rsid w:val="00973615"/>
    <w:rsid w:val="00A061E1"/>
    <w:rsid w:val="00AD4AC6"/>
    <w:rsid w:val="00B76A17"/>
    <w:rsid w:val="00B87FF6"/>
    <w:rsid w:val="00BA4A10"/>
    <w:rsid w:val="00BD2B61"/>
    <w:rsid w:val="00BF2FBA"/>
    <w:rsid w:val="00C45F6B"/>
    <w:rsid w:val="00C567EC"/>
    <w:rsid w:val="00C959AF"/>
    <w:rsid w:val="00D24F49"/>
    <w:rsid w:val="00DA566B"/>
    <w:rsid w:val="00EB4F85"/>
    <w:rsid w:val="00EE6CF2"/>
    <w:rsid w:val="00F32B9C"/>
    <w:rsid w:val="00F5144B"/>
    <w:rsid w:val="00F8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A245"/>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 w:type="paragraph" w:styleId="NoSpacing">
    <w:name w:val="No Spacing"/>
    <w:uiPriority w:val="1"/>
    <w:qFormat/>
    <w:rsid w:val="00330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Gaylon Pierce</cp:lastModifiedBy>
  <cp:revision>10</cp:revision>
  <cp:lastPrinted>2021-03-19T16:35:00Z</cp:lastPrinted>
  <dcterms:created xsi:type="dcterms:W3CDTF">2021-03-10T17:10:00Z</dcterms:created>
  <dcterms:modified xsi:type="dcterms:W3CDTF">2021-08-31T15:00:00Z</dcterms:modified>
</cp:coreProperties>
</file>