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:rsidTr="000D08B5">
        <w:tc>
          <w:tcPr>
            <w:tcW w:w="2538" w:type="dxa"/>
          </w:tcPr>
          <w:p w:rsidR="009B3C87" w:rsidRDefault="00C81264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:rsidR="00EB7EF8" w:rsidRPr="002B0E1D" w:rsidRDefault="005C7C6C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3</w:t>
            </w:r>
            <w:r w:rsidR="00A81962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6</w:t>
            </w:r>
            <w:r w:rsidR="00914607" w:rsidRPr="00914607">
              <w:rPr>
                <w:rFonts w:ascii="Times New Roman Bold" w:hAnsi="Times New Roman Bold"/>
                <w:i w:val="0"/>
                <w:caps/>
                <w:sz w:val="32"/>
                <w:szCs w:val="32"/>
                <w:vertAlign w:val="superscript"/>
              </w:rPr>
              <w:t>th</w:t>
            </w:r>
            <w:r w:rsidR="00914607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Annual Economic Outlook</w:t>
            </w:r>
            <w:r w:rsidR="007C3687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Luncheon</w:t>
            </w:r>
          </w:p>
          <w:p w:rsidR="00EB7EF8" w:rsidRDefault="00A81962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for ticketed guests</w:t>
            </w:r>
          </w:p>
          <w:p w:rsidR="00A81962" w:rsidRPr="002B0E1D" w:rsidRDefault="00A81962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0D08B5" w:rsidRPr="004A3725" w:rsidRDefault="002D0C2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Baptist Church (</w:t>
            </w:r>
            <w:r w:rsidR="00FF6C7D">
              <w:rPr>
                <w:rFonts w:ascii="Times New Roman" w:hAnsi="Times New Roman"/>
                <w:i/>
                <w:sz w:val="26"/>
                <w:szCs w:val="26"/>
              </w:rPr>
              <w:t>GABC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  <w:r w:rsidR="00FF6C7D">
              <w:rPr>
                <w:rFonts w:ascii="Times New Roman" w:hAnsi="Times New Roman"/>
                <w:i/>
                <w:sz w:val="26"/>
                <w:szCs w:val="26"/>
              </w:rPr>
              <w:t xml:space="preserve"> CrossWalk Center</w:t>
            </w:r>
          </w:p>
          <w:p w:rsidR="000D08B5" w:rsidRPr="002B0E1D" w:rsidRDefault="00FF6C7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1607 Troup Highway</w:t>
            </w:r>
          </w:p>
          <w:p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0D08B5" w:rsidRPr="002B0E1D" w:rsidRDefault="005C7C6C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 xml:space="preserve">January </w:t>
            </w:r>
            <w:r w:rsidR="00A81962">
              <w:rPr>
                <w:rFonts w:ascii="Times New Roman" w:hAnsi="Times New Roman"/>
                <w:i/>
                <w:sz w:val="28"/>
              </w:rPr>
              <w:t>9, 2020</w:t>
            </w:r>
          </w:p>
          <w:p w:rsidR="009B3C87" w:rsidRPr="00664A92" w:rsidRDefault="00012193" w:rsidP="0001219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3B440E">
              <w:rPr>
                <w:rFonts w:ascii="Times New Roman" w:hAnsi="Times New Roman"/>
                <w:i/>
                <w:sz w:val="28"/>
              </w:rPr>
              <w:t>:</w:t>
            </w:r>
            <w:r w:rsidR="005C7C6C">
              <w:rPr>
                <w:rFonts w:ascii="Times New Roman" w:hAnsi="Times New Roman"/>
                <w:i/>
                <w:sz w:val="28"/>
              </w:rPr>
              <w:t>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C368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914607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:rsidR="000D08B5" w:rsidRPr="004A3725" w:rsidRDefault="00012193" w:rsidP="000D08B5">
      <w:pPr>
        <w:jc w:val="both"/>
        <w:rPr>
          <w:rFonts w:ascii="Times New Roman" w:hAnsi="Times New Roman"/>
        </w:rPr>
      </w:pPr>
      <w:r w:rsidRPr="00BA4725">
        <w:rPr>
          <w:rFonts w:ascii="Times New Roman" w:hAnsi="Times New Roman"/>
          <w:bCs/>
          <w:snapToGrid/>
          <w:szCs w:val="24"/>
        </w:rPr>
        <w:t xml:space="preserve">The </w:t>
      </w:r>
      <w:r w:rsidR="00505670">
        <w:rPr>
          <w:rFonts w:ascii="Times New Roman" w:hAnsi="Times New Roman"/>
          <w:bCs/>
          <w:snapToGrid/>
          <w:szCs w:val="24"/>
        </w:rPr>
        <w:t>Tyler</w:t>
      </w:r>
      <w:r w:rsidR="00FF6C7D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 xml:space="preserve">Area Chamber of Commerce </w:t>
      </w:r>
      <w:r w:rsidR="00FF6C7D">
        <w:rPr>
          <w:rFonts w:ascii="Times New Roman" w:hAnsi="Times New Roman"/>
          <w:bCs/>
          <w:snapToGrid/>
          <w:szCs w:val="24"/>
        </w:rPr>
        <w:t xml:space="preserve">is hosting </w:t>
      </w:r>
      <w:r w:rsidR="00505670">
        <w:rPr>
          <w:rFonts w:ascii="Times New Roman" w:hAnsi="Times New Roman"/>
          <w:bCs/>
          <w:snapToGrid/>
          <w:szCs w:val="24"/>
        </w:rPr>
        <w:t xml:space="preserve">its </w:t>
      </w:r>
      <w:r w:rsidR="005C7C6C">
        <w:rPr>
          <w:rFonts w:ascii="Times New Roman" w:hAnsi="Times New Roman"/>
          <w:bCs/>
          <w:snapToGrid/>
          <w:szCs w:val="24"/>
        </w:rPr>
        <w:t>3</w:t>
      </w:r>
      <w:r w:rsidR="00A81962">
        <w:rPr>
          <w:rFonts w:ascii="Times New Roman" w:hAnsi="Times New Roman"/>
          <w:bCs/>
          <w:snapToGrid/>
          <w:szCs w:val="24"/>
        </w:rPr>
        <w:t>6</w:t>
      </w:r>
      <w:r w:rsidR="00914607" w:rsidRPr="00914607">
        <w:rPr>
          <w:rFonts w:ascii="Times New Roman" w:hAnsi="Times New Roman"/>
          <w:bCs/>
          <w:snapToGrid/>
          <w:szCs w:val="24"/>
          <w:vertAlign w:val="superscript"/>
        </w:rPr>
        <w:t>th</w:t>
      </w:r>
      <w:r w:rsidR="00914607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>A</w:t>
      </w:r>
      <w:r w:rsidR="00505670">
        <w:rPr>
          <w:rFonts w:ascii="Times New Roman" w:hAnsi="Times New Roman"/>
          <w:bCs/>
          <w:snapToGrid/>
          <w:szCs w:val="24"/>
        </w:rPr>
        <w:t xml:space="preserve">nnual </w:t>
      </w:r>
      <w:r w:rsidR="005C7C6C">
        <w:rPr>
          <w:rFonts w:ascii="Times New Roman" w:hAnsi="Times New Roman"/>
          <w:bCs/>
          <w:snapToGrid/>
          <w:szCs w:val="24"/>
        </w:rPr>
        <w:t>Economic Outlook l</w:t>
      </w:r>
      <w:r w:rsidR="00FF6C7D">
        <w:rPr>
          <w:rFonts w:ascii="Times New Roman" w:hAnsi="Times New Roman"/>
          <w:bCs/>
          <w:snapToGrid/>
          <w:szCs w:val="24"/>
        </w:rPr>
        <w:t xml:space="preserve">uncheon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for </w:t>
      </w:r>
      <w:r w:rsidR="00A81962">
        <w:rPr>
          <w:rFonts w:ascii="Times New Roman" w:hAnsi="Times New Roman"/>
          <w:bCs/>
          <w:snapToGrid/>
          <w:szCs w:val="24"/>
        </w:rPr>
        <w:t xml:space="preserve">ticketed </w:t>
      </w:r>
      <w:r w:rsidR="00703FE1" w:rsidRPr="00BA4725">
        <w:rPr>
          <w:rFonts w:ascii="Times New Roman" w:hAnsi="Times New Roman"/>
          <w:bCs/>
          <w:snapToGrid/>
          <w:szCs w:val="24"/>
        </w:rPr>
        <w:t>guests.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Pr="00BA4725">
        <w:rPr>
          <w:rFonts w:ascii="Times New Roman" w:hAnsi="Times New Roman"/>
          <w:bCs/>
          <w:snapToGrid/>
          <w:szCs w:val="24"/>
        </w:rPr>
        <w:t xml:space="preserve">luncheon </w:t>
      </w:r>
      <w:r w:rsidR="000D08B5" w:rsidRPr="00BA4725">
        <w:rPr>
          <w:rFonts w:ascii="Times New Roman" w:hAnsi="Times New Roman"/>
        </w:rPr>
        <w:t xml:space="preserve">on </w:t>
      </w:r>
      <w:r w:rsidR="005C7C6C">
        <w:rPr>
          <w:rFonts w:ascii="Times New Roman" w:hAnsi="Times New Roman"/>
        </w:rPr>
        <w:t>Thursday</w:t>
      </w:r>
      <w:r w:rsidR="00664A92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 xml:space="preserve">January </w:t>
      </w:r>
      <w:r w:rsidR="00A81962">
        <w:rPr>
          <w:rFonts w:ascii="Times New Roman" w:hAnsi="Times New Roman"/>
        </w:rPr>
        <w:t>9</w:t>
      </w:r>
      <w:r w:rsidR="000D08B5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>20</w:t>
      </w:r>
      <w:r w:rsidR="00A81962">
        <w:rPr>
          <w:rFonts w:ascii="Times New Roman" w:hAnsi="Times New Roman"/>
        </w:rPr>
        <w:t>20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Pr="00BA4725">
        <w:rPr>
          <w:rFonts w:ascii="Times New Roman" w:hAnsi="Times New Roman"/>
        </w:rPr>
        <w:t>11</w:t>
      </w:r>
      <w:r w:rsidR="004A3725" w:rsidRPr="00BA4725">
        <w:rPr>
          <w:rFonts w:ascii="Times New Roman" w:hAnsi="Times New Roman"/>
        </w:rPr>
        <w:t>:</w:t>
      </w:r>
      <w:r w:rsidR="005C7C6C">
        <w:rPr>
          <w:rFonts w:ascii="Times New Roman" w:hAnsi="Times New Roman"/>
        </w:rPr>
        <w:t>3</w:t>
      </w:r>
      <w:r w:rsidR="004A3725" w:rsidRPr="00BA4725">
        <w:rPr>
          <w:rFonts w:ascii="Times New Roman" w:hAnsi="Times New Roman"/>
        </w:rPr>
        <w:t xml:space="preserve">0 </w:t>
      </w:r>
      <w:r w:rsidRPr="00BA4725">
        <w:rPr>
          <w:rFonts w:ascii="Times New Roman" w:hAnsi="Times New Roman"/>
        </w:rPr>
        <w:t>a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4A3725" w:rsidRPr="00BA4725">
        <w:rPr>
          <w:rFonts w:ascii="Times New Roman" w:hAnsi="Times New Roman"/>
        </w:rPr>
        <w:t xml:space="preserve">the </w:t>
      </w:r>
      <w:r w:rsidR="002D0C21">
        <w:rPr>
          <w:rFonts w:ascii="Times New Roman" w:hAnsi="Times New Roman"/>
        </w:rPr>
        <w:t>Green Acres Baptist Church (</w:t>
      </w:r>
      <w:r w:rsidR="00FF6C7D">
        <w:rPr>
          <w:rFonts w:ascii="Times New Roman" w:hAnsi="Times New Roman"/>
        </w:rPr>
        <w:t>GABC</w:t>
      </w:r>
      <w:r w:rsidR="002D0C21">
        <w:rPr>
          <w:rFonts w:ascii="Times New Roman" w:hAnsi="Times New Roman"/>
        </w:rPr>
        <w:t>)</w:t>
      </w:r>
      <w:r w:rsidR="00FF6C7D">
        <w:rPr>
          <w:rFonts w:ascii="Times New Roman" w:hAnsi="Times New Roman"/>
        </w:rPr>
        <w:t xml:space="preserve"> CrossWalk Center</w:t>
      </w:r>
      <w:r w:rsidRPr="00BA4725">
        <w:rPr>
          <w:rFonts w:ascii="Times New Roman" w:hAnsi="Times New Roman"/>
        </w:rPr>
        <w:t xml:space="preserve">, </w:t>
      </w:r>
      <w:r w:rsidR="00FF6C7D">
        <w:rPr>
          <w:rFonts w:ascii="Times New Roman" w:hAnsi="Times New Roman"/>
        </w:rPr>
        <w:t>1607 Troup Highway</w:t>
      </w:r>
      <w:r w:rsidR="000D08B5" w:rsidRPr="004A3725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5C7C6C">
        <w:rPr>
          <w:rFonts w:ascii="Times New Roman" w:hAnsi="Times New Roman"/>
          <w:szCs w:val="24"/>
        </w:rPr>
        <w:t>_ day of _________________, 20</w:t>
      </w:r>
      <w:r w:rsidR="002D0C21">
        <w:rPr>
          <w:rFonts w:ascii="Times New Roman" w:hAnsi="Times New Roman"/>
          <w:szCs w:val="24"/>
        </w:rPr>
        <w:t>19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</w:p>
    <w:p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C7C6C">
        <w:rPr>
          <w:rFonts w:ascii="Times New Roman" w:hAnsi="Times New Roman"/>
          <w:szCs w:val="24"/>
        </w:rPr>
        <w:t>, 20</w:t>
      </w:r>
      <w:r w:rsidR="002D0C21">
        <w:rPr>
          <w:rFonts w:ascii="Times New Roman" w:hAnsi="Times New Roman"/>
          <w:szCs w:val="24"/>
        </w:rPr>
        <w:t>19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2D0C21">
        <w:rPr>
          <w:rFonts w:ascii="Times New Roman" w:hAnsi="Times New Roman"/>
          <w:szCs w:val="24"/>
        </w:rPr>
        <w:t>Green Acres Baptist Church (</w:t>
      </w:r>
      <w:r w:rsidR="00FF6C7D">
        <w:rPr>
          <w:rFonts w:ascii="Times New Roman" w:hAnsi="Times New Roman"/>
          <w:szCs w:val="24"/>
        </w:rPr>
        <w:t>GABC</w:t>
      </w:r>
      <w:r w:rsidR="002D0C21">
        <w:rPr>
          <w:rFonts w:ascii="Times New Roman" w:hAnsi="Times New Roman"/>
          <w:szCs w:val="24"/>
        </w:rPr>
        <w:t>)</w:t>
      </w:r>
      <w:bookmarkStart w:id="0" w:name="_GoBack"/>
      <w:bookmarkEnd w:id="0"/>
      <w:r w:rsidR="00FF6C7D">
        <w:rPr>
          <w:rFonts w:ascii="Times New Roman" w:hAnsi="Times New Roman"/>
          <w:szCs w:val="24"/>
        </w:rPr>
        <w:t xml:space="preserve"> CrossWalk Center</w:t>
      </w:r>
      <w:r w:rsidR="00012193">
        <w:rPr>
          <w:rFonts w:ascii="Times New Roman" w:hAnsi="Times New Roman"/>
          <w:szCs w:val="24"/>
        </w:rPr>
        <w:t>,</w:t>
      </w:r>
      <w:r w:rsidR="000D08B5" w:rsidRPr="002B0E1D">
        <w:rPr>
          <w:rFonts w:ascii="Times New Roman" w:hAnsi="Times New Roman"/>
          <w:szCs w:val="24"/>
        </w:rPr>
        <w:t xml:space="preserve"> </w:t>
      </w:r>
      <w:r w:rsidR="00FF6C7D">
        <w:rPr>
          <w:rFonts w:ascii="Times New Roman" w:hAnsi="Times New Roman"/>
          <w:szCs w:val="24"/>
        </w:rPr>
        <w:t>1607 Troup Highway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06" w:rsidRDefault="00137E06">
      <w:r>
        <w:separator/>
      </w:r>
    </w:p>
  </w:endnote>
  <w:endnote w:type="continuationSeparator" w:id="0">
    <w:p w:rsidR="00137E06" w:rsidRDefault="0013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06" w:rsidRDefault="00137E06">
      <w:r>
        <w:separator/>
      </w:r>
    </w:p>
  </w:footnote>
  <w:footnote w:type="continuationSeparator" w:id="0">
    <w:p w:rsidR="00137E06" w:rsidRDefault="0013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37E06"/>
    <w:rsid w:val="001456F0"/>
    <w:rsid w:val="0014622D"/>
    <w:rsid w:val="0017159D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053"/>
    <w:rsid w:val="002B4D7D"/>
    <w:rsid w:val="002C75FA"/>
    <w:rsid w:val="002C78BC"/>
    <w:rsid w:val="002C79F1"/>
    <w:rsid w:val="002D0C2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41CCE"/>
    <w:rsid w:val="00367F17"/>
    <w:rsid w:val="00374639"/>
    <w:rsid w:val="003779F7"/>
    <w:rsid w:val="00380EA7"/>
    <w:rsid w:val="003941C1"/>
    <w:rsid w:val="0039492E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2710"/>
    <w:rsid w:val="003D5543"/>
    <w:rsid w:val="003D71F0"/>
    <w:rsid w:val="00435249"/>
    <w:rsid w:val="00440293"/>
    <w:rsid w:val="0047257D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C7C6C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3687"/>
    <w:rsid w:val="007C5506"/>
    <w:rsid w:val="007D53C0"/>
    <w:rsid w:val="007E5F2C"/>
    <w:rsid w:val="007F3CC8"/>
    <w:rsid w:val="00820512"/>
    <w:rsid w:val="008721C4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4607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1962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471C8"/>
    <w:rsid w:val="00C50027"/>
    <w:rsid w:val="00C506E3"/>
    <w:rsid w:val="00C52347"/>
    <w:rsid w:val="00C53A29"/>
    <w:rsid w:val="00C54DD7"/>
    <w:rsid w:val="00C61472"/>
    <w:rsid w:val="00C7387A"/>
    <w:rsid w:val="00C81264"/>
    <w:rsid w:val="00C86410"/>
    <w:rsid w:val="00C92409"/>
    <w:rsid w:val="00C9285B"/>
    <w:rsid w:val="00C958DA"/>
    <w:rsid w:val="00CE12AF"/>
    <w:rsid w:val="00CE5C35"/>
    <w:rsid w:val="00D45011"/>
    <w:rsid w:val="00D6459B"/>
    <w:rsid w:val="00D81D21"/>
    <w:rsid w:val="00D821A3"/>
    <w:rsid w:val="00D821D2"/>
    <w:rsid w:val="00D85AD5"/>
    <w:rsid w:val="00D9670C"/>
    <w:rsid w:val="00DA1B92"/>
    <w:rsid w:val="00DA6215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6568E-F437-4AB8-84AB-1411E3E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FootnoteText">
    <w:name w:val="footnote text"/>
    <w:basedOn w:val="Normal"/>
    <w:link w:val="FootnoteTextChar"/>
    <w:rsid w:val="00A819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1962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8A2E-B4AA-4C50-AB95-091CCE2A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4</cp:revision>
  <cp:lastPrinted>2013-04-30T19:59:00Z</cp:lastPrinted>
  <dcterms:created xsi:type="dcterms:W3CDTF">2019-12-20T15:21:00Z</dcterms:created>
  <dcterms:modified xsi:type="dcterms:W3CDTF">2019-12-21T20:57:00Z</dcterms:modified>
</cp:coreProperties>
</file>